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E216" w14:textId="0830D29B" w:rsidR="008A392C" w:rsidRPr="008A392C" w:rsidRDefault="008A392C" w:rsidP="008A392C">
      <w:pPr>
        <w:pStyle w:val="Title"/>
        <w:rPr>
          <w:noProof/>
        </w:rPr>
      </w:pPr>
      <w:bookmarkStart w:id="0" w:name="_Hlk184958653"/>
      <w:proofErr w:type="spellStart"/>
      <w:r w:rsidRPr="008A392C">
        <w:rPr>
          <w:noProof/>
        </w:rPr>
        <w:t>Matamoana</w:t>
      </w:r>
      <w:proofErr w:type="spellEnd"/>
      <w:r w:rsidRPr="008A392C">
        <w:rPr>
          <w:noProof/>
        </w:rPr>
        <w:t xml:space="preserve">: </w:t>
      </w:r>
      <w:r>
        <w:rPr>
          <w:noProof/>
        </w:rPr>
        <w:t>a</w:t>
      </w:r>
      <w:r w:rsidRPr="008A392C">
        <w:rPr>
          <w:noProof/>
        </w:rPr>
        <w:t>n as and by Pacific theory and approach bibliography</w:t>
      </w:r>
    </w:p>
    <w:p w14:paraId="177ED066" w14:textId="77777777" w:rsidR="008A392C" w:rsidRDefault="008A392C" w:rsidP="008210CD">
      <w:pPr>
        <w:pStyle w:val="Bibliography"/>
        <w:ind w:left="720" w:hanging="720"/>
        <w:rPr>
          <w:rFonts w:ascii="Arial Nova Light" w:hAnsi="Arial Nova Light"/>
          <w:sz w:val="24"/>
          <w:szCs w:val="24"/>
          <w:shd w:val="clear" w:color="auto" w:fill="E6E6E6"/>
        </w:rPr>
      </w:pPr>
    </w:p>
    <w:p w14:paraId="464C4034" w14:textId="77777777" w:rsidR="008A392C" w:rsidRDefault="008A392C" w:rsidP="008210CD">
      <w:pPr>
        <w:pStyle w:val="Bibliography"/>
        <w:ind w:left="720" w:hanging="720"/>
        <w:rPr>
          <w:rFonts w:ascii="Arial Nova Light" w:hAnsi="Arial Nova Light"/>
          <w:sz w:val="24"/>
          <w:szCs w:val="24"/>
          <w:shd w:val="clear" w:color="auto" w:fill="E6E6E6"/>
        </w:rPr>
        <w:sectPr w:rsidR="008A392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BFA9AEB" w14:textId="77777777" w:rsidR="008A392C" w:rsidRDefault="008A392C" w:rsidP="008210CD">
      <w:pPr>
        <w:pStyle w:val="Bibliography"/>
        <w:ind w:left="720" w:hanging="720"/>
        <w:rPr>
          <w:rFonts w:ascii="Arial Nova Light" w:hAnsi="Arial Nova Light"/>
          <w:sz w:val="24"/>
          <w:szCs w:val="24"/>
          <w:shd w:val="clear" w:color="auto" w:fill="E6E6E6"/>
        </w:rPr>
      </w:pPr>
    </w:p>
    <w:p w14:paraId="36886163" w14:textId="030F45EF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  <w:shd w:val="clear" w:color="auto" w:fill="E6E6E6"/>
        </w:rPr>
        <w:fldChar w:fldCharType="begin"/>
      </w:r>
      <w:r w:rsidRPr="008A392C">
        <w:rPr>
          <w:rFonts w:ascii="Arial Nova Light" w:hAnsi="Arial Nova Light"/>
          <w:sz w:val="24"/>
          <w:szCs w:val="24"/>
        </w:rPr>
        <w:instrText xml:space="preserve"> BIBLIOGRAPHY </w:instrText>
      </w:r>
      <w:r w:rsidRPr="008A392C">
        <w:rPr>
          <w:rFonts w:ascii="Arial Nova Light" w:hAnsi="Arial Nova Light"/>
          <w:sz w:val="24"/>
          <w:szCs w:val="24"/>
          <w:shd w:val="clear" w:color="auto" w:fill="E6E6E6"/>
        </w:rPr>
        <w:fldChar w:fldCharType="separate"/>
      </w:r>
      <w:r w:rsidRPr="008A392C">
        <w:rPr>
          <w:rFonts w:ascii="Arial Nova Light" w:hAnsi="Arial Nova Light"/>
          <w:noProof/>
          <w:sz w:val="24"/>
          <w:szCs w:val="24"/>
        </w:rPr>
        <w:t xml:space="preserve">Abella, I. (2016). “Identifying Pedagogical Innovation in Cultural Minority Classrooms: A Cultural Historical Activity Theory and Appreciative Inquiry Perspective in the Philippines and New Zealand.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 xml:space="preserve">PhD Thesis </w:t>
      </w:r>
      <w:r w:rsidRPr="008A392C">
        <w:rPr>
          <w:rFonts w:ascii="Arial Nova Light" w:hAnsi="Arial Nova Light"/>
          <w:noProof/>
          <w:sz w:val="24"/>
          <w:szCs w:val="24"/>
        </w:rPr>
        <w:t>. Wellington , New Zealand: Victoria University of Wellington .</w:t>
      </w:r>
    </w:p>
    <w:p w14:paraId="290CD8E0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Abella, I. (2018). Analysing Pacific Teachers’ Pedagogy Inside New Zealand Classrooms: A Case Study Using a Cultural Historical Activity Theory (CHAT) perspective.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Waikato Journal of Education, vol. 23 no. 1</w:t>
      </w:r>
      <w:r w:rsidRPr="008A392C">
        <w:rPr>
          <w:rFonts w:ascii="Arial Nova Light" w:hAnsi="Arial Nova Light"/>
          <w:noProof/>
          <w:sz w:val="24"/>
          <w:szCs w:val="24"/>
        </w:rPr>
        <w:t>, 58–69. .</w:t>
      </w:r>
    </w:p>
    <w:p w14:paraId="6CE8CEE8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Airini, Anae, M., Mila-Schaaf, K., Coxon, E., Mara, D., &amp; Sanga, K. (2010).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Teu Le Va – Relationships across research and policy in Pasifica education: A collective approach to knowledge generation and policy development for action torwards Pasifika education success.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3A5689B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Akeripa, J. (2017). “ ‘O a‘uo le Tama Toa: Does the Fa‘asāmoa and Masculinity Influence Samoan Male Educational Achievement in New Zealand?” PhD thesis, . Auckland, New Zealand: Auckland University of Technology.</w:t>
      </w:r>
    </w:p>
    <w:p w14:paraId="24ED75C4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Alkema, A. (2014).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Success for Pasifika in Tertiary Education: Highlights from Ako Aotearoa Supported Research 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Retrieved from Ako Aoteaora Supported Research: https:// ako.ac.nz/knowledge-centre/synthesis-reports/success-for-pasifika-in-tertiary-education/ </w:t>
      </w:r>
    </w:p>
    <w:p w14:paraId="44CB9C98" w14:textId="4A1ADD78" w:rsidR="008210CD" w:rsidRPr="008A392C" w:rsidRDefault="002D7EE8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noProof/>
          <w:sz w:val="24"/>
          <w:szCs w:val="24"/>
        </w:rPr>
        <w:t xml:space="preserve">Alton-Lee, A. (2003). </w:t>
      </w:r>
      <w:r w:rsidR="008210CD" w:rsidRPr="008A392C">
        <w:rPr>
          <w:rFonts w:ascii="Arial Nova Light" w:hAnsi="Arial Nova Light"/>
          <w:i/>
          <w:iCs/>
          <w:noProof/>
          <w:sz w:val="24"/>
          <w:szCs w:val="24"/>
        </w:rPr>
        <w:t>Quality teaching for diverse students on schooling, Best Evidence Synthesis.</w:t>
      </w:r>
      <w:r w:rsidR="008210CD"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52435C7E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Anae, M. (2010). Research for better Pacific schooling in New Zealand: Teu le va – a Samoan perspective.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MAI Review</w:t>
      </w:r>
      <w:r w:rsidRPr="008A392C">
        <w:rPr>
          <w:rFonts w:ascii="Arial Nova Light" w:hAnsi="Arial Nova Light"/>
          <w:noProof/>
          <w:sz w:val="24"/>
          <w:szCs w:val="24"/>
        </w:rPr>
        <w:t>(1), 1-24.</w:t>
      </w:r>
    </w:p>
    <w:p w14:paraId="7D402F7A" w14:textId="77777777" w:rsidR="008210CD" w:rsidRPr="008A392C" w:rsidRDefault="008210CD" w:rsidP="008210CD">
      <w:pPr>
        <w:pStyle w:val="Pa332"/>
        <w:spacing w:after="100"/>
        <w:rPr>
          <w:rFonts w:ascii="Arial Nova Light" w:hAnsi="Arial Nova Light" w:cs="Gotham Book"/>
          <w:i/>
          <w:iCs/>
        </w:rPr>
      </w:pPr>
      <w:r w:rsidRPr="008A392C">
        <w:rPr>
          <w:rFonts w:ascii="Arial Nova Light" w:hAnsi="Arial Nova Light" w:cs="Gotham Book"/>
        </w:rPr>
        <w:t xml:space="preserve">Anae, M. (2019). “Pacific Research Methodologies and Relational Ethics”. In </w:t>
      </w:r>
      <w:r w:rsidRPr="008A392C">
        <w:rPr>
          <w:rFonts w:ascii="Arial Nova Light" w:hAnsi="Arial Nova Light" w:cs="Gotham Book"/>
          <w:i/>
          <w:iCs/>
        </w:rPr>
        <w:t xml:space="preserve">Oxford </w:t>
      </w:r>
    </w:p>
    <w:p w14:paraId="226A5621" w14:textId="77777777" w:rsidR="008210CD" w:rsidRPr="008A392C" w:rsidRDefault="008210CD" w:rsidP="008210CD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  <w:i/>
          <w:iCs/>
        </w:rPr>
        <w:t>Research Encyclopedia of Education</w:t>
      </w:r>
      <w:r w:rsidRPr="008A392C">
        <w:rPr>
          <w:rFonts w:ascii="Arial Nova Light" w:hAnsi="Arial Nova Light" w:cs="Gotham Book"/>
        </w:rPr>
        <w:t xml:space="preserve">. </w:t>
      </w:r>
      <w:r w:rsidRPr="008A392C">
        <w:rPr>
          <w:rFonts w:ascii="Arial Nova Light" w:hAnsi="Arial Nova Light" w:cs="Gotham Medium"/>
        </w:rPr>
        <w:t xml:space="preserve">https://oxfordre. com/education/view/10.1093/ acrefore/9780190264093.001.0001/ acrefore-9780190264093-e-529 </w:t>
      </w:r>
      <w:r w:rsidRPr="008A392C">
        <w:rPr>
          <w:rFonts w:ascii="Arial Nova Light" w:hAnsi="Arial Nova Light" w:cs="Gotham Book"/>
        </w:rPr>
        <w:t xml:space="preserve">(accessed 29 May 2021). </w:t>
      </w:r>
    </w:p>
    <w:p w14:paraId="52039082" w14:textId="181C6886" w:rsidR="008210CD" w:rsidRPr="008A392C" w:rsidRDefault="002D7EE8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Averill, R. (2012). “Caring Teaching Practices in Multiethnic Mathematics Classrooms: </w:t>
      </w:r>
    </w:p>
    <w:p w14:paraId="6DCBAEBB" w14:textId="77777777" w:rsidR="008210CD" w:rsidRPr="008A392C" w:rsidRDefault="008210CD" w:rsidP="008210CD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Attending to Health and Well-being”. </w:t>
      </w:r>
      <w:r w:rsidRPr="008A392C">
        <w:rPr>
          <w:rFonts w:ascii="Arial Nova Light" w:hAnsi="Arial Nova Light" w:cs="Gotham Book"/>
          <w:i/>
          <w:iCs/>
        </w:rPr>
        <w:t xml:space="preserve">Mathematics Education Research Journal, </w:t>
      </w:r>
      <w:r w:rsidRPr="008A392C">
        <w:rPr>
          <w:rFonts w:ascii="Arial Nova Light" w:hAnsi="Arial Nova Light" w:cs="Gotham Book"/>
        </w:rPr>
        <w:t xml:space="preserve">vol. 24 no. 2, pp. 105–128. Dol: 10.1007/s13394-011-0028-x. </w:t>
      </w:r>
    </w:p>
    <w:p w14:paraId="39FB1E2A" w14:textId="6CEF1227" w:rsidR="008210CD" w:rsidRPr="008A392C" w:rsidRDefault="002D7EE8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Averill, R., Metson, A., and Bailey, S. (2016). “Enhancing Parental Involvement in </w:t>
      </w:r>
    </w:p>
    <w:p w14:paraId="71C11030" w14:textId="77777777" w:rsidR="008210CD" w:rsidRPr="008A392C" w:rsidRDefault="008210CD" w:rsidP="008210CD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Student Learning”. </w:t>
      </w:r>
      <w:r w:rsidRPr="008A392C">
        <w:rPr>
          <w:rFonts w:ascii="Arial Nova Light" w:hAnsi="Arial Nova Light" w:cs="Gotham Book"/>
          <w:i/>
          <w:iCs/>
        </w:rPr>
        <w:t xml:space="preserve">Curriculum Matters, </w:t>
      </w:r>
      <w:r w:rsidRPr="008A392C">
        <w:rPr>
          <w:rFonts w:ascii="Arial Nova Light" w:hAnsi="Arial Nova Light" w:cs="Gotham Book"/>
        </w:rPr>
        <w:t xml:space="preserve">vol. 12, pp. 109–131. </w:t>
      </w:r>
    </w:p>
    <w:p w14:paraId="1184089F" w14:textId="0AAA7B3A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lastRenderedPageBreak/>
        <w:t xml:space="preserve">Bedford, R., &amp; Didham, R. (2001). Who are the "Pacific Peoples"? Ethnic identification and the New Zealand Census. In C. Macpherson, P. Spoonley, &amp; M. Anae,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Tangata o Te Moana Nui: The evolving identities of Pacific Peoples in Aotearoa/New Zealand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(pp. 21-43). Palmerston North, New Zealand: Dunmore Press.</w:t>
      </w:r>
    </w:p>
    <w:p w14:paraId="114B75FC" w14:textId="6D60A933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>Benseman, J., Coxon, E., Anderson, H., and Anae, M. (2006). “Retaining Non-</w:t>
      </w:r>
    </w:p>
    <w:p w14:paraId="16F9FD32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traditional Students: Lessons Learnt from Pasifika Students in New Zealand”. Higher Education Research and Development, vol. 25 no. 2, pp. 147–162. </w:t>
      </w:r>
    </w:p>
    <w:p w14:paraId="0F7326EE" w14:textId="448A49CD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>Bishop, R. (2012). “Pretty Difficult: Implementing Kaupapa Maori Theory in English-</w:t>
      </w:r>
    </w:p>
    <w:p w14:paraId="4FA9420A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medium Secondary Schools”. New Zealand Journal of Educational Studies, vol. 47 no. 2, p. 38. </w:t>
      </w:r>
    </w:p>
    <w:p w14:paraId="2B5761B6" w14:textId="48A3B2F2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Bonne, L., and Spiller, L. T. (2017). “Pasifika Students, Pasifika Cultural Activities, and </w:t>
      </w:r>
    </w:p>
    <w:p w14:paraId="524C420E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Engagement with Pasifika Families.” https://www.nzcer.org.nz/research/ publications/pasifika-students-pasifika-cultural-activities-and-engagement-pasifika (accessed 29 May 2021). </w:t>
      </w:r>
    </w:p>
    <w:p w14:paraId="5376EB7D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Braun, V., &amp; Clarke, V. (2021).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Thematic analysis: A practical guide.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London, United Kingdon: SAGE.</w:t>
      </w:r>
    </w:p>
    <w:p w14:paraId="4FA4C03F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Brooking, D. K., &amp; Roberts, J. (n.d.).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Evaluation of the Home-School Partnership: Literacy Programme.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https://www.educationcounts.govt.nz/publications/schooling2/parents-and-whanau/evaluation_homeschool</w:t>
      </w:r>
    </w:p>
    <w:p w14:paraId="7E701C68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Bruce-Ferguson, P., Gorinski, R., Samu, T. W., &amp; Mara, D. (2007).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Literature review on the experiences of Pasifika Learners in the classroom: A report prepared for the Ministry of Education, Wellington.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 Retrieved from https://www.educationcounts.govt.nz/publications/pasifika/27772/27574</w:t>
      </w:r>
    </w:p>
    <w:p w14:paraId="1F67E94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Byrne, D. (2011).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Applying social science: The role of social research in politics, policy and practice.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Bristol, United Kindgom: The Policy Press.</w:t>
      </w:r>
    </w:p>
    <w:p w14:paraId="0B31456B" w14:textId="4BEF63AC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Cardno, C., Handjani, M., and Howse, J. (2018). “Leadership Practices and Challenges in Managing Diversity to Achieve Ethnic Inclusion in Two New Zealand Secondary Schools”. </w:t>
      </w:r>
      <w:r w:rsidR="008210CD" w:rsidRPr="008A392C">
        <w:rPr>
          <w:rFonts w:ascii="Arial Nova Light" w:hAnsi="Arial Nova Light" w:cs="Gotham Book"/>
          <w:i/>
          <w:iCs/>
        </w:rPr>
        <w:t xml:space="preserve">New Zealand Journal of Educational Studies, </w:t>
      </w:r>
      <w:r w:rsidR="008210CD" w:rsidRPr="008A392C">
        <w:rPr>
          <w:rFonts w:ascii="Arial Nova Light" w:hAnsi="Arial Nova Light" w:cs="Gotham Book"/>
        </w:rPr>
        <w:t xml:space="preserve">vol. 53 no. 1, pp. 101–117. </w:t>
      </w:r>
    </w:p>
    <w:p w14:paraId="7C40C999" w14:textId="39CF9022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Medium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Caygill, R. (2016). </w:t>
      </w:r>
      <w:r w:rsidR="008210CD" w:rsidRPr="008A392C">
        <w:rPr>
          <w:rFonts w:ascii="Arial Nova Light" w:hAnsi="Arial Nova Light" w:cs="Gotham Book"/>
          <w:i/>
          <w:iCs/>
        </w:rPr>
        <w:t xml:space="preserve">Growing Resilient Learners in New Zealand. </w:t>
      </w:r>
      <w:r w:rsidR="008210CD" w:rsidRPr="008A392C">
        <w:rPr>
          <w:rFonts w:ascii="Arial Nova Light" w:hAnsi="Arial Nova Light" w:cs="Gotham Book"/>
        </w:rPr>
        <w:t xml:space="preserve">Wellington: Ministry of Education. </w:t>
      </w:r>
      <w:r w:rsidR="008210CD" w:rsidRPr="008A392C">
        <w:rPr>
          <w:rFonts w:ascii="Arial Nova Light" w:hAnsi="Arial Nova Light" w:cs="Gotham Medium"/>
        </w:rPr>
        <w:t xml:space="preserve">https://www. educationcounts.govt.nz/publications/ series/2571/114981/180419 (accessed 29 May 2021). </w:t>
      </w:r>
    </w:p>
    <w:p w14:paraId="5C82E778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Cahill, F. (2006). Crossing the road from home to secondary school: A conversation with Samoan Parents 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Waikato Journal of Education</w:t>
      </w:r>
      <w:r w:rsidRPr="008A392C">
        <w:rPr>
          <w:rFonts w:ascii="Arial Nova Light" w:hAnsi="Arial Nova Light"/>
          <w:noProof/>
          <w:sz w:val="24"/>
          <w:szCs w:val="24"/>
        </w:rPr>
        <w:t>, 57-72.</w:t>
      </w:r>
    </w:p>
    <w:p w14:paraId="24F6CE39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lastRenderedPageBreak/>
        <w:t xml:space="preserve">Capper, P., &amp; Williams, B. (2004).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Enhancing evaluation using systems concepts CHAT.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Presented at the American Evaluation Association Conference, November 2004, Atlanta, GA.</w:t>
      </w:r>
    </w:p>
    <w:p w14:paraId="2B521C34" w14:textId="6AD9293D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Chu, C. (2018). “A Vaka Journey in Pacific Education: Become an Academic Mentor”. </w:t>
      </w:r>
    </w:p>
    <w:p w14:paraId="0810B2E9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Waikato Journal of Education, vol. 23 no. 1, pp. 5–14. </w:t>
      </w:r>
    </w:p>
    <w:p w14:paraId="03AC5B15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Chu, C., Glasgow, A., Rimoni, F., Hodis, M., &amp; Meyer, L. H. (2013, July).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An analysis of recent Pasifika education research literature to inform and improve outcomes for Pasifika learners.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https://www.educationcounts.govt.nz/publications/pasifika/an-analysis-of-recent-pasifika-education-research-literature-to-inform-and-improve-outcomes-for-pasifika-learners</w:t>
      </w:r>
    </w:p>
    <w:p w14:paraId="062EDE38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Chu-Fuluifaga, C., Abella, I., Reynolds, M., &amp; Rimoni, F. (2021).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Talanoa Ako: Talking about education and learning: Pacific education literature review on key findings of the Pacific PowerUP Longitudinal Evaluation 2016-2018 hearing the voice of parents.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4F0FB68D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Cook, L., Didham, R., &amp; Khawaja, M. (2001). The shape of the future: On the demography of Pacific Peoples. In C. Macpherson, P. Spoonley, &amp; M. Anae,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Tangata o Te Moana Nui: The evolving identities of Pacific Peoples in Aotearoa/New Zealand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(pp. 44-65). Palmerston North, New Zealand: Dunmore Press.</w:t>
      </w:r>
    </w:p>
    <w:p w14:paraId="28DB1F82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Cooperrider, D. (2012).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What is Appreciative Inquiry</w:t>
      </w:r>
      <w:r w:rsidRPr="008A392C">
        <w:rPr>
          <w:rFonts w:ascii="Arial Nova Light" w:hAnsi="Arial Nova Light"/>
          <w:noProof/>
          <w:sz w:val="24"/>
          <w:szCs w:val="24"/>
        </w:rPr>
        <w:t>. Retrieved from David Cooperrider and Associates: https://www.davidcooperrider.com/ai-process/</w:t>
      </w:r>
    </w:p>
    <w:p w14:paraId="7954815C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Cooperrider, D. L., &amp; Srivastva, S. (1987). Appreciative Inquiry in organizatonal life.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Reasearch in Organizational Change and Development, 1</w:t>
      </w:r>
      <w:r w:rsidRPr="008A392C">
        <w:rPr>
          <w:rFonts w:ascii="Arial Nova Light" w:hAnsi="Arial Nova Light"/>
          <w:noProof/>
          <w:sz w:val="24"/>
          <w:szCs w:val="24"/>
        </w:rPr>
        <w:t>, 129-169.</w:t>
      </w:r>
    </w:p>
    <w:p w14:paraId="39F39D09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Coxon, E., Anae, M., Mara, D., Wendt-Samu, T., &amp; Finau, C. (2002, January 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Literature review on Pacific education issues.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Retrieved from Education Counts : https://www.educationcounts.govt.nz/publications/pasifika_education/5903</w:t>
      </w:r>
    </w:p>
    <w:p w14:paraId="51DC2A6D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Cram, F. (2009). Maintaining indigenous voices. In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The handbook of social research ethics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(pp. 308–322). Thousand Oaks, CA: Sage.</w:t>
      </w:r>
    </w:p>
    <w:p w14:paraId="06546E5E" w14:textId="53A911BE" w:rsidR="008210CD" w:rsidRPr="008A392C" w:rsidRDefault="002D7EE8" w:rsidP="008210CD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8A392C">
        <w:rPr>
          <w:rFonts w:ascii="Arial Nova Light" w:hAnsi="Arial Nova Light"/>
          <w:noProof/>
          <w:color w:val="auto"/>
        </w:rPr>
        <w:t>*</w:t>
      </w:r>
      <w:r w:rsidR="008210CD" w:rsidRPr="008A392C">
        <w:rPr>
          <w:rFonts w:ascii="Arial Nova Light" w:hAnsi="Arial Nova Light" w:cstheme="minorBidi"/>
          <w:color w:val="auto"/>
        </w:rPr>
        <w:t xml:space="preserve">Crawford-Garrett, K. (2018). “Lacking Resilience or Mounting Resistance? Interpreting the Actions of Indigenous and Immigrant Youth within TeachFirst New Zealand”. </w:t>
      </w:r>
      <w:r w:rsidR="008210CD" w:rsidRPr="008A392C">
        <w:rPr>
          <w:rFonts w:ascii="Arial Nova Light" w:hAnsi="Arial Nova Light"/>
          <w:i/>
          <w:iCs/>
          <w:color w:val="auto"/>
        </w:rPr>
        <w:t xml:space="preserve">American Educational Research Journal, </w:t>
      </w:r>
      <w:r w:rsidR="008210CD" w:rsidRPr="008A392C">
        <w:rPr>
          <w:rFonts w:ascii="Arial Nova Light" w:hAnsi="Arial Nova Light"/>
          <w:color w:val="auto"/>
        </w:rPr>
        <w:t xml:space="preserve">vol. 55 no. 5, pp. 1051– 1075. DOI: 10.3102/0002831218769563. </w:t>
      </w:r>
    </w:p>
    <w:p w14:paraId="701ACCA9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Davidson, E. J. (2005).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Evaluation methodology basics: The nuts and bolts of sound evaluation.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Thousand Oaks, CA: Sage.</w:t>
      </w:r>
    </w:p>
    <w:p w14:paraId="4F2A584B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Davidson-Toumu'a, R., Teaiwa, T., Asmar, C., &amp; Fairbairn-Dunlop, P. (2008).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Inventory of Pacific Research at Victoria University of Wellington 1999-2005.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Va'aomanu Pasifika, Victoria University of Wellington.</w:t>
      </w:r>
    </w:p>
    <w:p w14:paraId="268A1A7A" w14:textId="77777777" w:rsidR="008210CD" w:rsidRPr="008A392C" w:rsidRDefault="008210CD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lastRenderedPageBreak/>
        <w:t xml:space="preserve">Dedonno, M., and Fagan, J. (2013). “The Influence of Family Attributes on College Students’ Academic Self-concept”. </w:t>
      </w:r>
      <w:r w:rsidRPr="008A392C">
        <w:rPr>
          <w:rFonts w:ascii="Arial Nova Light" w:hAnsi="Arial Nova Light" w:cs="Gotham Book"/>
          <w:i/>
          <w:iCs/>
        </w:rPr>
        <w:t xml:space="preserve">North American Journal of Psychology, </w:t>
      </w:r>
      <w:r w:rsidRPr="008A392C">
        <w:rPr>
          <w:rFonts w:ascii="Arial Nova Light" w:hAnsi="Arial Nova Light" w:cs="Gotham Book"/>
        </w:rPr>
        <w:t xml:space="preserve">vol. 15 no. 1, pp. 49–61. </w:t>
      </w:r>
    </w:p>
    <w:p w14:paraId="1B267D02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Durie, M. (1998).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Whaiora Māori health development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(2nd ed.). Auckland, New Zealand: Oxford University Press.</w:t>
      </w:r>
    </w:p>
    <w:p w14:paraId="2E968288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Durie, M. (2001).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 framework for considering Māori educational advancement: The Hui Taumata Matauranga.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Taupo, New Zealand: Massey University.</w:t>
      </w:r>
    </w:p>
    <w:p w14:paraId="5F1A55D9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Durie, M. (2003).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Ngā kāhui pou launching Māori futures.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Huia.</w:t>
      </w:r>
    </w:p>
    <w:p w14:paraId="105C59C0" w14:textId="2DE1F85C" w:rsidR="008210CD" w:rsidRPr="008A392C" w:rsidRDefault="002D7EE8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noProof/>
          <w:sz w:val="24"/>
          <w:szCs w:val="24"/>
        </w:rPr>
        <w:t xml:space="preserve">Education Counts. (2023, August). </w:t>
      </w:r>
      <w:r w:rsidR="008210CD" w:rsidRPr="008A392C">
        <w:rPr>
          <w:rFonts w:ascii="Arial Nova Light" w:hAnsi="Arial Nova Light"/>
          <w:i/>
          <w:iCs/>
          <w:noProof/>
          <w:sz w:val="24"/>
          <w:szCs w:val="24"/>
        </w:rPr>
        <w:t>School board representation.</w:t>
      </w:r>
      <w:r w:rsidR="008210CD" w:rsidRPr="008A392C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https://www.educationcounts.govt.nz/statistics/school-board-representation</w:t>
      </w:r>
    </w:p>
    <w:p w14:paraId="41EBCE27" w14:textId="5101A8E7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Education Review Office (2012). </w:t>
      </w:r>
      <w:r w:rsidR="008210CD" w:rsidRPr="008A392C">
        <w:rPr>
          <w:rFonts w:ascii="Arial Nova Light" w:hAnsi="Arial Nova Light" w:cs="Gotham Book"/>
          <w:i/>
          <w:iCs/>
        </w:rPr>
        <w:t xml:space="preserve">Improving Education Outcomes for Pacific Learners. </w:t>
      </w:r>
      <w:r w:rsidR="008210CD" w:rsidRPr="008A392C">
        <w:rPr>
          <w:rFonts w:ascii="Arial Nova Light" w:hAnsi="Arial Nova Light" w:cs="Gotham Book"/>
        </w:rPr>
        <w:t xml:space="preserve">Wellington, New Zealand: Education Review Office. </w:t>
      </w:r>
    </w:p>
    <w:p w14:paraId="0E5078E0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Eoyang, G., &amp; Oakden, J. (2016). Adaptive evaluation: Synergy between complexity theory and evaluation practice.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Emergence: Complexity and Organization, 18</w:t>
      </w:r>
      <w:r w:rsidRPr="008A392C">
        <w:rPr>
          <w:rFonts w:ascii="Arial Nova Light" w:hAnsi="Arial Nova Light"/>
          <w:noProof/>
          <w:sz w:val="24"/>
          <w:szCs w:val="24"/>
        </w:rPr>
        <w:t>(3-4). doi:10.emerg/10.17357.e5389f5715a734817dfbeaf25ab335e5.</w:t>
      </w:r>
    </w:p>
    <w:p w14:paraId="4039E086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ERO. (2022).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Missing out: Why aren't our children going to school?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 : Education Review Office.</w:t>
      </w:r>
    </w:p>
    <w:p w14:paraId="07674289" w14:textId="1C1F30DE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Fa‘avae, D. (2017). “Family Knowledge and Practices Useful in Tongan Boys’ Education”. </w:t>
      </w:r>
      <w:r w:rsidR="008210CD" w:rsidRPr="008A392C">
        <w:rPr>
          <w:rFonts w:ascii="Arial Nova Light" w:hAnsi="Arial Nova Light" w:cs="Gotham Book"/>
          <w:i/>
          <w:iCs/>
        </w:rPr>
        <w:t xml:space="preserve">Set: Research Information for Teachers, </w:t>
      </w:r>
      <w:r w:rsidR="008210CD" w:rsidRPr="008A392C">
        <w:rPr>
          <w:rFonts w:ascii="Arial Nova Light" w:hAnsi="Arial Nova Light" w:cs="Gotham Book"/>
        </w:rPr>
        <w:t xml:space="preserve">vol. 2017 no. 2, pp. 49–56. </w:t>
      </w:r>
    </w:p>
    <w:p w14:paraId="1F702AAF" w14:textId="5337D179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Fa’alili-Fidow, J., Moselen, E., Denny, S., Dixon, R., Teevale, T., Ikihele, A., Adolescent Health Research Group, Clark, T. C. (2016). </w:t>
      </w:r>
      <w:r w:rsidR="008210CD" w:rsidRPr="008A392C">
        <w:rPr>
          <w:rFonts w:ascii="Arial Nova Light" w:hAnsi="Arial Nova Light" w:cs="Gotham Book"/>
          <w:i/>
          <w:iCs/>
        </w:rPr>
        <w:t xml:space="preserve">Youth’12 The Health and Wellbeing of Secondary School Students in New Zealand: Results for Pacific Young People. </w:t>
      </w:r>
      <w:r w:rsidR="008210CD" w:rsidRPr="008A392C">
        <w:rPr>
          <w:rFonts w:ascii="Arial Nova Light" w:hAnsi="Arial Nova Light" w:cs="Gotham Book"/>
        </w:rPr>
        <w:t xml:space="preserve">Auckland, New Zealand: The University of Auckland. </w:t>
      </w:r>
      <w:r w:rsidR="008210CD" w:rsidRPr="008A392C">
        <w:rPr>
          <w:rFonts w:ascii="Arial Nova Light" w:hAnsi="Arial Nova Light" w:cs="Gotham Medium"/>
        </w:rPr>
        <w:t xml:space="preserve">https://www.fmhs.auckland.ac.nz/ assets/fmhs/faculty/ahrg/docs/ youth%2712%20pacific%20report.pdf </w:t>
      </w:r>
      <w:r w:rsidR="008210CD" w:rsidRPr="008A392C">
        <w:rPr>
          <w:rFonts w:ascii="Arial Nova Light" w:hAnsi="Arial Nova Light" w:cs="Gotham Book"/>
        </w:rPr>
        <w:t xml:space="preserve">(accessed 29 May 2021). </w:t>
      </w:r>
    </w:p>
    <w:p w14:paraId="2D2235CC" w14:textId="083C3DE4" w:rsidR="008210CD" w:rsidRPr="008A392C" w:rsidRDefault="002D7EE8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Faaea-Semeatu, A. (2011). “Celebrating Gifted Indigenous Roots: Gifted and Talented </w:t>
      </w:r>
    </w:p>
    <w:p w14:paraId="14768BC2" w14:textId="77777777" w:rsidR="008210CD" w:rsidRPr="008A392C" w:rsidRDefault="008210CD" w:rsidP="008210CD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Pacific Island (Pasifika) Students”. In </w:t>
      </w:r>
      <w:r w:rsidRPr="008A392C">
        <w:rPr>
          <w:rFonts w:ascii="Arial Nova Light" w:hAnsi="Arial Nova Light" w:cs="Gotham Book"/>
          <w:i/>
          <w:iCs/>
        </w:rPr>
        <w:t xml:space="preserve">Giftedness from an Indigenous Perspective, </w:t>
      </w:r>
      <w:r w:rsidRPr="008A392C">
        <w:rPr>
          <w:rFonts w:ascii="Arial Nova Light" w:hAnsi="Arial Nova Light" w:cs="Gotham Book"/>
        </w:rPr>
        <w:t xml:space="preserve">ed. W. Vialle. </w:t>
      </w:r>
      <w:r w:rsidRPr="008A392C">
        <w:rPr>
          <w:rFonts w:ascii="Arial Nova Light" w:hAnsi="Arial Nova Light" w:cs="Gotham Medium"/>
        </w:rPr>
        <w:t xml:space="preserve">http://www.aaegt.net.au/DEEWR%20 Books/10%20Indig.pdf </w:t>
      </w:r>
      <w:r w:rsidRPr="008A392C">
        <w:rPr>
          <w:rFonts w:ascii="Arial Nova Light" w:hAnsi="Arial Nova Light" w:cs="Gotham Book"/>
        </w:rPr>
        <w:t xml:space="preserve">(accessed 29 May 2021). </w:t>
      </w:r>
    </w:p>
    <w:p w14:paraId="22DC513E" w14:textId="77777777" w:rsidR="008210CD" w:rsidRPr="008A392C" w:rsidRDefault="008210CD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Faaea-Semeatu, A. (2015). “Pasifika Transformers – More Than Meets the Eye. Set: </w:t>
      </w:r>
    </w:p>
    <w:p w14:paraId="7925811A" w14:textId="77777777" w:rsidR="008210CD" w:rsidRPr="008A392C" w:rsidRDefault="008210CD" w:rsidP="008210CD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  <w:i/>
          <w:iCs/>
        </w:rPr>
        <w:t xml:space="preserve">Research Information for Teachers, </w:t>
      </w:r>
      <w:r w:rsidRPr="008A392C">
        <w:rPr>
          <w:rFonts w:ascii="Arial Nova Light" w:hAnsi="Arial Nova Light" w:cs="Gotham Book"/>
        </w:rPr>
        <w:t xml:space="preserve">vol. 2015 no 1, pp. 34–41. </w:t>
      </w:r>
    </w:p>
    <w:p w14:paraId="2ED6AA86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Fa'aea, A. M. (2022).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Talanao Ako: Make it HAPPEN: Have an Action Plan for Pacific Education Now!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Wellington: New Zealand: Minstry of Education.</w:t>
      </w:r>
    </w:p>
    <w:p w14:paraId="7C5895B1" w14:textId="7216A195" w:rsidR="008210CD" w:rsidRPr="008A392C" w:rsidRDefault="002D7EE8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noProof/>
          <w:sz w:val="24"/>
          <w:szCs w:val="24"/>
        </w:rPr>
        <w:t xml:space="preserve">Fairbairn-Dunlop, P. (2021a). </w:t>
      </w:r>
      <w:r w:rsidR="008210CD" w:rsidRPr="008A392C">
        <w:rPr>
          <w:rFonts w:ascii="Arial Nova Light" w:hAnsi="Arial Nova Light"/>
          <w:i/>
          <w:iCs/>
          <w:noProof/>
          <w:sz w:val="24"/>
          <w:szCs w:val="24"/>
        </w:rPr>
        <w:t>Talanoa Ako: Pacific parents, families, learners and communities talk education together.</w:t>
      </w:r>
      <w:r w:rsidR="008210CD"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6D739E49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lastRenderedPageBreak/>
        <w:t xml:space="preserve">Fairbairn-Dunlop, P. (2021b).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Talanoa Ako: Pacific talk about education and learning.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078C4172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Fairbairn-Dunlop, T. P. (2010). He's won, But he's lost it.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AlterNative: An International Journal of Indigenous Peoples</w:t>
      </w:r>
      <w:r w:rsidRPr="008A392C">
        <w:rPr>
          <w:rFonts w:ascii="Arial Nova Light" w:hAnsi="Arial Nova Light"/>
          <w:noProof/>
          <w:sz w:val="24"/>
          <w:szCs w:val="24"/>
        </w:rPr>
        <w:t>, 143-154.</w:t>
      </w:r>
    </w:p>
    <w:p w14:paraId="2AB76DAF" w14:textId="56C603ED" w:rsidR="008210CD" w:rsidRPr="008A392C" w:rsidRDefault="002D7EE8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Faletutulu, G. (2017). “What are Young Pacific Peoples Understandings of Leadership in Aotearoa </w:t>
      </w:r>
    </w:p>
    <w:p w14:paraId="59F7A00C" w14:textId="77777777" w:rsidR="008210CD" w:rsidRPr="008A392C" w:rsidRDefault="008210CD" w:rsidP="008210CD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New Zealand?” Master’s thesis, Victoria University of Wellington, Wellington, New Zealand. </w:t>
      </w:r>
    </w:p>
    <w:p w14:paraId="267BE76E" w14:textId="6A805D9F" w:rsidR="008210CD" w:rsidRPr="008A392C" w:rsidRDefault="002D7EE8" w:rsidP="008210CD">
      <w:pPr>
        <w:pStyle w:val="Default"/>
        <w:spacing w:after="100" w:line="181" w:lineRule="atLeast"/>
        <w:ind w:left="380" w:hanging="380"/>
        <w:rPr>
          <w:rFonts w:ascii="Arial Nova Light" w:hAnsi="Arial Nova Light" w:cstheme="minorBidi"/>
          <w:color w:val="auto"/>
        </w:rPr>
      </w:pPr>
      <w:r w:rsidRPr="008A392C">
        <w:rPr>
          <w:rFonts w:ascii="Arial Nova Light" w:hAnsi="Arial Nova Light"/>
          <w:noProof/>
          <w:color w:val="auto"/>
        </w:rPr>
        <w:t>*</w:t>
      </w:r>
      <w:r w:rsidR="008210CD" w:rsidRPr="008A392C">
        <w:rPr>
          <w:rFonts w:ascii="Arial Nova Light" w:hAnsi="Arial Nova Light" w:cstheme="minorBidi"/>
          <w:color w:val="auto"/>
        </w:rPr>
        <w:t xml:space="preserve">Fasavalu, M. (2015). “Tales from Above ‘The Tail’: Samoan Students’ Experiences of Teacher Actions as Culturally Responsive Pedagogy”. M.Ed, University of Auckland, Auckland, New Zealand. </w:t>
      </w:r>
    </w:p>
    <w:p w14:paraId="7A6A2B71" w14:textId="3B02A94B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/>
        </w:rPr>
        <w:t xml:space="preserve">Flavell, M. (2014). “Pacific Island Families’ Perceptions of the Parental Role in the Learning Process – In a High School Setting”. M.Ed., Victoria University of Wellington, Wellington, New Zealand. </w:t>
      </w:r>
    </w:p>
    <w:p w14:paraId="56118F00" w14:textId="75BEE8DD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Pr="008A392C">
        <w:rPr>
          <w:rFonts w:ascii="Arial Nova Light" w:hAnsi="Arial Nova Light"/>
        </w:rPr>
        <w:t xml:space="preserve"> </w:t>
      </w:r>
      <w:r w:rsidR="008210CD" w:rsidRPr="008A392C">
        <w:rPr>
          <w:rFonts w:ascii="Arial Nova Light" w:hAnsi="Arial Nova Light"/>
        </w:rPr>
        <w:t xml:space="preserve">(2017). “Listening to and Learning from Pacific Families”. </w:t>
      </w:r>
      <w:r w:rsidR="008210CD" w:rsidRPr="008A392C">
        <w:rPr>
          <w:rFonts w:ascii="Arial Nova Light" w:hAnsi="Arial Nova Light" w:cs="Gotham Book"/>
          <w:i/>
          <w:iCs/>
        </w:rPr>
        <w:t xml:space="preserve">Set: Research Information for Teachers, </w:t>
      </w:r>
      <w:r w:rsidR="008210CD" w:rsidRPr="008A392C">
        <w:rPr>
          <w:rFonts w:ascii="Arial Nova Light" w:hAnsi="Arial Nova Light" w:cs="Gotham Book"/>
        </w:rPr>
        <w:t xml:space="preserve">vol. 2, pp. 42–48. </w:t>
      </w:r>
    </w:p>
    <w:p w14:paraId="7AA7E410" w14:textId="06254083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Flavell, M. (2019) “Supporting successful learning outcomes for secondary Pacific students through home-school relationships.” PhD thesis, Victoria University of Wellington, Wellington, New Zealand. </w:t>
      </w:r>
    </w:p>
    <w:p w14:paraId="15E53DB0" w14:textId="4F52739B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Fletcher, J., Parkhill, F., and Fa‘afoi, A. (2005). “What Factors Promote and Support Pasifika Students in Reading and Writing”. </w:t>
      </w:r>
      <w:r w:rsidR="008210CD" w:rsidRPr="008A392C">
        <w:rPr>
          <w:rFonts w:ascii="Arial Nova Light" w:hAnsi="Arial Nova Light" w:cs="Gotham Book"/>
          <w:i/>
          <w:iCs/>
        </w:rPr>
        <w:t xml:space="preserve">Set: Research Information for Teachers, </w:t>
      </w:r>
      <w:r w:rsidR="008210CD" w:rsidRPr="008A392C">
        <w:rPr>
          <w:rFonts w:ascii="Arial Nova Light" w:hAnsi="Arial Nova Light" w:cs="Gotham Book"/>
        </w:rPr>
        <w:t xml:space="preserve">vol. 2, pp. 2–8. </w:t>
      </w:r>
    </w:p>
    <w:p w14:paraId="167C56CA" w14:textId="73F9D8B6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Fletcher, J., Parkhill, F., and Harris, C. (2011). “Supporting Young Adolescent Students from Minority Cultural Groups Who are Underachieving in Learning”. </w:t>
      </w:r>
      <w:r w:rsidR="008210CD" w:rsidRPr="008A392C">
        <w:rPr>
          <w:rFonts w:ascii="Arial Nova Light" w:hAnsi="Arial Nova Light" w:cs="Gotham Book"/>
          <w:i/>
          <w:iCs/>
        </w:rPr>
        <w:t xml:space="preserve">British Journal of Learning Support, </w:t>
      </w:r>
      <w:r w:rsidR="008210CD" w:rsidRPr="008A392C">
        <w:rPr>
          <w:rFonts w:ascii="Arial Nova Light" w:hAnsi="Arial Nova Light" w:cs="Gotham Book"/>
        </w:rPr>
        <w:t xml:space="preserve">vol. 26 no. 3, pp. 122–126. </w:t>
      </w:r>
    </w:p>
    <w:p w14:paraId="3B1A52A8" w14:textId="52FBA777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Fletcher, J., Parkhill, F., Taleni, T., Fa‘afoi, A., and O’Regan, B. (2009). “Pasifika Students: Teachers and Parents Voice their Perceptions of what Impacts on Pasifika Students’ Achievement in Literacy, Language and Learning”. </w:t>
      </w:r>
      <w:r w:rsidR="008210CD" w:rsidRPr="008A392C">
        <w:rPr>
          <w:rFonts w:ascii="Arial Nova Light" w:hAnsi="Arial Nova Light" w:cs="Gotham Book"/>
          <w:i/>
          <w:iCs/>
        </w:rPr>
        <w:t xml:space="preserve">Teaching and Teacher Education, </w:t>
      </w:r>
      <w:r w:rsidR="008210CD" w:rsidRPr="008A392C">
        <w:rPr>
          <w:rFonts w:ascii="Arial Nova Light" w:hAnsi="Arial Nova Light" w:cs="Gotham Book"/>
        </w:rPr>
        <w:t xml:space="preserve">vol. 25 no. 1, pp. 24–33. </w:t>
      </w:r>
    </w:p>
    <w:p w14:paraId="7BE1D79C" w14:textId="1B54690F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Fonua, S. (2018). “Embedding Indigenous Science Knowledge and Values in Higher Education: Critical Reflexive Practice Informed by Successful Tongan Science Learners”. </w:t>
      </w:r>
      <w:r w:rsidR="008210CD" w:rsidRPr="008A392C">
        <w:rPr>
          <w:rFonts w:ascii="Arial Nova Light" w:hAnsi="Arial Nova Light" w:cs="Gotham Book"/>
          <w:i/>
          <w:iCs/>
        </w:rPr>
        <w:t xml:space="preserve">Waikato Journal of Education, </w:t>
      </w:r>
      <w:r w:rsidR="008210CD" w:rsidRPr="008A392C">
        <w:rPr>
          <w:rFonts w:ascii="Arial Nova Light" w:hAnsi="Arial Nova Light" w:cs="Gotham Book"/>
        </w:rPr>
        <w:t xml:space="preserve">vol. 23 no. 1, pp. 95–106. DOI: 10.15663/wje.v23i1.629. </w:t>
      </w:r>
    </w:p>
    <w:p w14:paraId="2219810C" w14:textId="104F1C59" w:rsidR="008210CD" w:rsidRPr="008A392C" w:rsidRDefault="002D7EE8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Frengley-Vaipuna, I., Kupu-MacIntyre, L., and Riley, T. (2011). Successful Tongan </w:t>
      </w:r>
    </w:p>
    <w:p w14:paraId="47786920" w14:textId="77777777" w:rsidR="008210CD" w:rsidRPr="008A392C" w:rsidRDefault="008210CD" w:rsidP="008210CD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Students in New Zealand Secondary Schools: Default or Design? </w:t>
      </w:r>
      <w:r w:rsidRPr="008A392C">
        <w:rPr>
          <w:rFonts w:ascii="Arial Nova Light" w:hAnsi="Arial Nova Light" w:cs="Gotham Book"/>
          <w:i/>
          <w:iCs/>
        </w:rPr>
        <w:t xml:space="preserve">Kairaranga, </w:t>
      </w:r>
      <w:r w:rsidRPr="008A392C">
        <w:rPr>
          <w:rFonts w:ascii="Arial Nova Light" w:hAnsi="Arial Nova Light" w:cs="Gotham Book"/>
        </w:rPr>
        <w:t xml:space="preserve">vol. 12 no. 2, pp. 42–51. </w:t>
      </w:r>
    </w:p>
    <w:p w14:paraId="7165BA34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Futter-Puati, D., &amp; Maua-Hodges, T. (2019). Stitiching tiviaevae: A Cook Islands research method.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AlterNative: An iInternational Journal of Indigenous Peoples, 15</w:t>
      </w:r>
      <w:r w:rsidRPr="008A392C">
        <w:rPr>
          <w:rFonts w:ascii="Arial Nova Light" w:hAnsi="Arial Nova Light"/>
          <w:noProof/>
          <w:sz w:val="24"/>
          <w:szCs w:val="24"/>
        </w:rPr>
        <w:t>(2).</w:t>
      </w:r>
    </w:p>
    <w:p w14:paraId="66A544F7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Galuvao, L. (2022).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Talanao PISA for Pacific parents and schools:.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Minsitry of Education.</w:t>
      </w:r>
    </w:p>
    <w:p w14:paraId="6D539D1B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lastRenderedPageBreak/>
        <w:t xml:space="preserve">Garth, S. (2022). Supporting Fiamalu's education: a case study of affective alliances and Pacific Islander masculinity. 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Gender &amp; Education</w:t>
      </w:r>
      <w:r w:rsidRPr="008A392C">
        <w:rPr>
          <w:rFonts w:ascii="Arial Nova Light" w:hAnsi="Arial Nova Light"/>
          <w:noProof/>
          <w:sz w:val="24"/>
          <w:szCs w:val="24"/>
        </w:rPr>
        <w:t>, 362-377.</w:t>
      </w:r>
    </w:p>
    <w:p w14:paraId="3BBF0BCC" w14:textId="6B87BEC2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George, P. (2010). “Lost in Cultural Translation: A Reflective Journey”. M.TeachLearn, </w:t>
      </w:r>
    </w:p>
    <w:p w14:paraId="2B3455AC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University of Canterbury, Christchurch, New Zealand. </w:t>
      </w:r>
    </w:p>
    <w:p w14:paraId="11C762AE" w14:textId="51AE044C" w:rsidR="008210CD" w:rsidRPr="008A392C" w:rsidRDefault="002D7EE8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noProof/>
          <w:sz w:val="24"/>
          <w:szCs w:val="24"/>
        </w:rPr>
        <w:t xml:space="preserve">Goodwin, D., Sauni, P., &amp; Were, L. (2015). Cultural fit: An important criterion for effective interventions and evaluation work. </w:t>
      </w:r>
      <w:r w:rsidR="008210CD" w:rsidRPr="008A392C">
        <w:rPr>
          <w:rFonts w:ascii="Arial Nova Light" w:hAnsi="Arial Nova Light"/>
          <w:i/>
          <w:iCs/>
          <w:noProof/>
          <w:sz w:val="24"/>
          <w:szCs w:val="24"/>
        </w:rPr>
        <w:t>Evaluation Matters – He Take Tō Te Aromatawai, 1</w:t>
      </w:r>
      <w:r w:rsidR="008210CD" w:rsidRPr="008A392C">
        <w:rPr>
          <w:rFonts w:ascii="Arial Nova Light" w:hAnsi="Arial Nova Light"/>
          <w:noProof/>
          <w:sz w:val="24"/>
          <w:szCs w:val="24"/>
        </w:rPr>
        <w:t>, 25–46.</w:t>
      </w:r>
    </w:p>
    <w:p w14:paraId="292173B8" w14:textId="1BE7C023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Gordon, L. (2015). “Teaching the ‘Poor’ a Lesson: Beyond Punitive Discipline in </w:t>
      </w:r>
    </w:p>
    <w:p w14:paraId="036130C4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Schools. New Zealand Journal of Educational Studies, vol. 50 no. 2, pp. 211–222. </w:t>
      </w:r>
    </w:p>
    <w:p w14:paraId="4298774A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</w:p>
    <w:p w14:paraId="6E25328A" w14:textId="24C2C11A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Gorinski, R. (2005). “Pacific Islands School Community Parent Liaison Project Case </w:t>
      </w:r>
    </w:p>
    <w:p w14:paraId="2410BE1D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Study”. https://www.educationcounts. govt.nz/publications/pasifika/5259 (accessed 29 May 2021). </w:t>
      </w:r>
    </w:p>
    <w:p w14:paraId="68AE0089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Harvey, G. (2003). Guesthood as ethical decolonising research method.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Numen, 50</w:t>
      </w:r>
      <w:r w:rsidRPr="008A392C">
        <w:rPr>
          <w:rFonts w:ascii="Arial Nova Light" w:hAnsi="Arial Nova Light"/>
          <w:noProof/>
          <w:sz w:val="24"/>
          <w:szCs w:val="24"/>
        </w:rPr>
        <w:t>, 125-146.</w:t>
      </w:r>
    </w:p>
    <w:p w14:paraId="7657683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Hawk, K., &amp; Hill, J. (1996, December).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Towards making achieving cool: Achievement in multi-cultural high schools (AIMHI).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Retrieved from Education Counts : https://www.educationcounts.govt.nz/publications/schooling2/learners/education-and-learning-outcomes/towards_making_achieving_cool_achievement_in_multi_cultural_high_schools_aimhi</w:t>
      </w:r>
    </w:p>
    <w:p w14:paraId="4FF9553B" w14:textId="0CA51429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Helu-Thaman, K. (2009). “Towards Cultural Democracy in Teaching and Learning with Specific </w:t>
      </w:r>
    </w:p>
    <w:p w14:paraId="2B479F50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>References to Pacific Island Nations (PINs)”. International Journal for the Scholarship of Teaching and Learning, vol. 3 no. 2, pp. 1–9, Article 6.</w:t>
      </w:r>
    </w:p>
    <w:p w14:paraId="1C1A0CD0" w14:textId="34031D92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Hill, J., Hunter, J., and Hunter, R. (2019). “What do Pāsifika students in New Zealand </w:t>
      </w:r>
    </w:p>
    <w:p w14:paraId="2E6A4A53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value most for their mathematics learning?” In Values and Valuing in Mathematics Education: Scanning and Scoping the Territory, ed. P. Clarkson, W. T. Seah, and J. Pang. Cham, Switzerland: Springer International Publishing, (pp. 103–114). DOI: 10.1007/978-3-030-16892-6_7. </w:t>
      </w:r>
    </w:p>
    <w:p w14:paraId="3EB225EC" w14:textId="7692381D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Houghton, C. (2015). “Underachievement of Māori and Pasifika Learners and Culturally </w:t>
      </w:r>
    </w:p>
    <w:p w14:paraId="5365AB6B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Responsive Assessment”. Journal of Initial Teacher Inquiry, vol. 1, pp. 10–12. </w:t>
      </w:r>
    </w:p>
    <w:p w14:paraId="7E6E1C28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lastRenderedPageBreak/>
        <w:t xml:space="preserve">Hunter, R., &amp; Anthony, G. (2011). Forging mathematical relationships in inquiry-based classroms with Pasifika students.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Journal of Urban Mathematics Education, 4</w:t>
      </w:r>
      <w:r w:rsidRPr="008A392C">
        <w:rPr>
          <w:rFonts w:ascii="Arial Nova Light" w:hAnsi="Arial Nova Light"/>
          <w:noProof/>
          <w:sz w:val="24"/>
          <w:szCs w:val="24"/>
        </w:rPr>
        <w:t>(1), 98-119.</w:t>
      </w:r>
    </w:p>
    <w:p w14:paraId="613B2723" w14:textId="627F94B6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Irving, P. (2013). “Improving Engagement and Achievement for Pasifika Learners in </w:t>
      </w:r>
    </w:p>
    <w:p w14:paraId="35594641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Diverse Primary School Settings. Tu‘utu‘u le upega ile loloto – Cast the net into deeper waters”. http://www. educationalleaders.govt.nz/content/ download/53109/441871/file/%20 Paul%20Irving%20Sabbatical%20 Report%202013.pdf (accessed 29 May 2021). </w:t>
      </w:r>
    </w:p>
    <w:p w14:paraId="3CE8EB9A" w14:textId="320E7857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Jenkin, C., and Clark, J. (2013). “Rapporteurs’ Report: Towards Equity Through Initial </w:t>
      </w:r>
    </w:p>
    <w:p w14:paraId="4EA3516E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Teacher Education”. Waikato Journal of Education, vol. 18 no. 1, pp. 67–70. </w:t>
      </w:r>
    </w:p>
    <w:p w14:paraId="6A77C4AC" w14:textId="702B63EA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Johansson, M. (2012). “Dusky Maiden-Noble Savage: Pasifika Representation in the </w:t>
      </w:r>
    </w:p>
    <w:p w14:paraId="0FC0E0EA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NCEA Drama Classroom”. Curriculum Matters, vol. 8, pp. 69–98. </w:t>
      </w:r>
    </w:p>
    <w:p w14:paraId="75813018" w14:textId="4BA4FEB2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Johnson, D. E. (2012). “Considering Shame and its Implications for Student Learning”. </w:t>
      </w:r>
    </w:p>
    <w:p w14:paraId="781F06AC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College Student Journal, vol. 46 no. 1, pp. 3–17. </w:t>
      </w:r>
    </w:p>
    <w:p w14:paraId="594FDB5C" w14:textId="13CBC1B7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Ka‘ili, T. O. (2005). Tauhi va: Nurturing Tongan sociospatial ties in Maui and beyond. </w:t>
      </w:r>
    </w:p>
    <w:p w14:paraId="679F4165" w14:textId="551CE134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The Contemporary Pacific, vol. 17 no.1/pp. 83–114. </w:t>
      </w:r>
    </w:p>
    <w:p w14:paraId="66FDD7DE" w14:textId="6876CAE7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Kennedy, J. (2019). “Relational Cultural Identity and Pacific Language Education”. </w:t>
      </w:r>
    </w:p>
    <w:p w14:paraId="334F3CEF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>International Education Journal: Comparative Perspectives, vol. 18 no. 2, pp. 26–39</w:t>
      </w:r>
    </w:p>
    <w:p w14:paraId="01E17C2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Kirkhart, K. (2015). Unpacking the evaluator’s toolbox: Observations on evaluation, privilege, equity and justice.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Evaluation Matters—He Take Tō Te Aromatawai, 1</w:t>
      </w:r>
      <w:r w:rsidRPr="008A392C">
        <w:rPr>
          <w:rFonts w:ascii="Arial Nova Light" w:hAnsi="Arial Nova Light"/>
          <w:noProof/>
          <w:sz w:val="24"/>
          <w:szCs w:val="24"/>
        </w:rPr>
        <w:t>, 7–24.</w:t>
      </w:r>
    </w:p>
    <w:p w14:paraId="4263FFFD" w14:textId="3052E4EC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Kiswarday, V. (2012). Empowering resilience within the school context. Metodički </w:t>
      </w:r>
    </w:p>
    <w:p w14:paraId="11606C60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Obzori, vol. 7, no. 1, pp. 93–103. https://hrcak.srce.hr/file/117126 (accessed 31 December 2020) </w:t>
      </w:r>
    </w:p>
    <w:p w14:paraId="3B2A52BA" w14:textId="647A0F55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Knight, A., Lowe , T., Brossard, M., &amp; Wilson, J. (2017).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 whole new world: Funding and commissioning in complexity.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London, United Kingdom: Collaborate for Social Change.</w:t>
      </w:r>
    </w:p>
    <w:p w14:paraId="3702B85F" w14:textId="772505E0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Latu, S., and Young, A. (2004). “Teaching ICT to Pacific Island Background Students”. Paper </w:t>
      </w:r>
    </w:p>
    <w:p w14:paraId="7E67F504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presented at the Sixth Australasian Conference on Computing Education, Dunedin, New Zealand. http://crpit.com/confpapers/ CRPITV30Latu.pdf (accessed 29 May 2021). </w:t>
      </w:r>
    </w:p>
    <w:p w14:paraId="752F98DB" w14:textId="625F61E7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lastRenderedPageBreak/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Laumemea, R. (2018). “Engaging with Pasifika Families and Communities: Secondary School </w:t>
      </w:r>
    </w:p>
    <w:p w14:paraId="3E07F3E2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Leaders’ Perceptions”. Master of Educational Leadership dissertation, Auckland University of Technology, Auckland, New Zealand. https:// openrepository.aut.ac.nz/bitstream/ handle/10292/11962/LaumemeaR. pdf?sequence=3andisAllowed=y (accessed 29 May 2021). </w:t>
      </w:r>
    </w:p>
    <w:p w14:paraId="5223F559" w14:textId="003BBAC1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>Leach, L. (2011). “‘I Treat All Students as Equal’: Further and Higher Education Teachers’ Responses to Diversity”. Journal of Further and Higher Education, vol. 35 no. 2, pp. 247–263. DOI: 10.1080/0309877X.2010.548858.</w:t>
      </w:r>
    </w:p>
    <w:p w14:paraId="2EE9B318" w14:textId="0E783DCE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Leaupepe, M., and Sauni, S. (2014). “Dreams, Aspirations and Challenges: Pasifika </w:t>
      </w:r>
    </w:p>
    <w:p w14:paraId="5688645A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Early Childhood Education within Aotearoa, New Zealand”. International Journal for Cross-Disciplinary Subjects in Education, vol. 5 no. 3, pp. 1711–1719. </w:t>
      </w:r>
    </w:p>
    <w:p w14:paraId="497EB938" w14:textId="35E7CA73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Lipine, T. (2010). “Education of Secondary Samoan Students in New Zealand: The </w:t>
      </w:r>
    </w:p>
    <w:p w14:paraId="1D948219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Road to Success”. PhD thesis, Victoria University of Wellington, Wellington, New Zealand. </w:t>
      </w:r>
    </w:p>
    <w:p w14:paraId="654FAA02" w14:textId="184E71FB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Losi, S. (2017). “Health Literacy Among Pacific Mothers in New Zealand: Exploring the </w:t>
      </w:r>
    </w:p>
    <w:p w14:paraId="3C3A0005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Associations of Demographic and Behavioural Factors with Health Literacy of Pacific Mothers in the Context of Pacific Health and Well-being”. Master of Public Health thesis, Auckland University of Technology, Auckland, New Zealand. </w:t>
      </w:r>
    </w:p>
    <w:p w14:paraId="181F8BDF" w14:textId="14776BD3" w:rsidR="008210CD" w:rsidRPr="008A392C" w:rsidRDefault="002D7EE8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/>
          <w:sz w:val="24"/>
          <w:szCs w:val="24"/>
        </w:rPr>
        <w:t xml:space="preserve">Loto, R., Hodgetts, D., Chamberlain, K., Nikora, L. W., Karapu, R., and Barnett, A. (2006). </w:t>
      </w:r>
    </w:p>
    <w:p w14:paraId="0D45AB81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“Pasifika in the News – The Portrayal of Pacific Peoples in the New Zealand Press”. Journal of Community and Applied Social Psychology, vol. 16 no. 2, pp. 100–118. </w:t>
      </w:r>
    </w:p>
    <w:p w14:paraId="44D11DE6" w14:textId="447035A0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Mackley-Crump, J. (2011). “Malaga—The Journey: The Performing Arts as Motivational Tool for Pasifika Students in Aotearoa New Zealand”. </w:t>
      </w:r>
      <w:r w:rsidR="008210CD" w:rsidRPr="008A392C">
        <w:rPr>
          <w:rFonts w:ascii="Arial Nova Light" w:hAnsi="Arial Nova Light" w:cs="Gotham Book"/>
          <w:i/>
          <w:iCs/>
        </w:rPr>
        <w:t xml:space="preserve">The Asia Pacific Journal of Anthropology, </w:t>
      </w:r>
      <w:r w:rsidR="008210CD" w:rsidRPr="008A392C">
        <w:rPr>
          <w:rFonts w:ascii="Arial Nova Light" w:hAnsi="Arial Nova Light" w:cs="Gotham Book"/>
        </w:rPr>
        <w:t xml:space="preserve">vol. 12 no. 3, pp. 255–273. </w:t>
      </w:r>
    </w:p>
    <w:p w14:paraId="2574D693" w14:textId="1FC608E7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Māhina, O. (2008). “From Vale (Ignorance) to ‘Ilo (Knowledge) to Poto (Skill): The Tongan Theory of Ako (Education): Theorising Old Problems Anew”. </w:t>
      </w:r>
      <w:r w:rsidR="008210CD" w:rsidRPr="008A392C">
        <w:rPr>
          <w:rFonts w:ascii="Arial Nova Light" w:hAnsi="Arial Nova Light" w:cs="Gotham Book"/>
          <w:i/>
          <w:iCs/>
        </w:rPr>
        <w:t xml:space="preserve">AlterNative: An International Journal of Indigenous Scholarship, </w:t>
      </w:r>
      <w:r w:rsidR="008210CD" w:rsidRPr="008A392C">
        <w:rPr>
          <w:rFonts w:ascii="Arial Nova Light" w:hAnsi="Arial Nova Light" w:cs="Gotham Book"/>
        </w:rPr>
        <w:t xml:space="preserve">vol. 4 no. 1, pp. 67–96. </w:t>
      </w:r>
    </w:p>
    <w:p w14:paraId="0E588CF6" w14:textId="2DB4ADE3" w:rsidR="008210CD" w:rsidRPr="008A392C" w:rsidRDefault="002D7EE8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Manuela, S., and Anae, M. (2017). “Pacific Youth, Acculturation and Identity: The Relationship Between Ethnic Identity and Well-being: New Directions for Research”. Pacific Dynamics, vol. 1 no. 1, pp. 129–47. </w:t>
      </w:r>
    </w:p>
    <w:p w14:paraId="76247EBF" w14:textId="077FAB3F" w:rsidR="008210CD" w:rsidRPr="008A392C" w:rsidRDefault="002D7EE8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Manuela, S., and Sibley, C. G. (2013). “The Pacific Identity and Wellbeing Scale (PIWBS): A </w:t>
      </w:r>
    </w:p>
    <w:p w14:paraId="711F6D3B" w14:textId="77777777" w:rsidR="008210CD" w:rsidRPr="008A392C" w:rsidRDefault="008210CD" w:rsidP="008210CD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Culturally-Appropriate Self-Report Measure for Pacific Peoples in New Zealand”. </w:t>
      </w:r>
      <w:r w:rsidRPr="008A392C">
        <w:rPr>
          <w:rFonts w:ascii="Arial Nova Light" w:hAnsi="Arial Nova Light" w:cs="Gotham Book"/>
          <w:i/>
          <w:iCs/>
        </w:rPr>
        <w:t xml:space="preserve">Social Indicators Research, </w:t>
      </w:r>
      <w:r w:rsidRPr="008A392C">
        <w:rPr>
          <w:rFonts w:ascii="Arial Nova Light" w:hAnsi="Arial Nova Light" w:cs="Gotham Book"/>
        </w:rPr>
        <w:t xml:space="preserve">vol. 112 no. 1, pp. 83–103. DOI: 10.1007/s11205-012-0041-9. </w:t>
      </w:r>
    </w:p>
    <w:p w14:paraId="5DAE5669" w14:textId="47D931D4" w:rsidR="008210CD" w:rsidRPr="008A392C" w:rsidRDefault="002D7EE8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lastRenderedPageBreak/>
        <w:t>*</w:t>
      </w:r>
      <w:r w:rsidR="008210CD" w:rsidRPr="008A392C">
        <w:rPr>
          <w:rFonts w:ascii="Arial Nova Light" w:hAnsi="Arial Nova Light" w:cs="Gotham Book"/>
        </w:rPr>
        <w:t>Manuela, S., and Sibley, C. G. (2015a). “The Pacific Identity and Wellbeing Scale-Revised (PIWBS-</w:t>
      </w:r>
    </w:p>
    <w:p w14:paraId="0435DC3B" w14:textId="77777777" w:rsidR="008210CD" w:rsidRPr="008A392C" w:rsidRDefault="008210CD" w:rsidP="008210CD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R)”. </w:t>
      </w:r>
      <w:r w:rsidRPr="008A392C">
        <w:rPr>
          <w:rFonts w:ascii="Arial Nova Light" w:hAnsi="Arial Nova Light" w:cs="Gotham Book"/>
          <w:i/>
          <w:iCs/>
        </w:rPr>
        <w:t xml:space="preserve">Cultural Diversity and Ethnic Minority Psychology, </w:t>
      </w:r>
      <w:r w:rsidRPr="008A392C">
        <w:rPr>
          <w:rFonts w:ascii="Arial Nova Light" w:hAnsi="Arial Nova Light" w:cs="Gotham Book"/>
        </w:rPr>
        <w:t xml:space="preserve">vol. 21 no. 1, pp. 146–172. </w:t>
      </w:r>
    </w:p>
    <w:p w14:paraId="214E6DFF" w14:textId="725976B7" w:rsidR="008210CD" w:rsidRPr="008A392C" w:rsidRDefault="002D7EE8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Manuela, S., and Sibley, C. G. (2015b). “The Pacific Identity and Wellbeing Scale-Revised: </w:t>
      </w:r>
    </w:p>
    <w:p w14:paraId="58DE89B4" w14:textId="77777777" w:rsidR="008210CD" w:rsidRPr="008A392C" w:rsidRDefault="008210CD" w:rsidP="008210CD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Comparisons Across Pacific Groups”. </w:t>
      </w:r>
      <w:r w:rsidRPr="008A392C">
        <w:rPr>
          <w:rFonts w:ascii="Arial Nova Light" w:hAnsi="Arial Nova Light" w:cs="Gotham Book"/>
          <w:i/>
          <w:iCs/>
        </w:rPr>
        <w:t xml:space="preserve">New Zealand Journal of Psychology, </w:t>
      </w:r>
      <w:r w:rsidRPr="008A392C">
        <w:rPr>
          <w:rFonts w:ascii="Arial Nova Light" w:hAnsi="Arial Nova Light" w:cs="Gotham Book"/>
        </w:rPr>
        <w:t xml:space="preserve">vol. 44 no. 1, pp. 61–72. </w:t>
      </w:r>
    </w:p>
    <w:p w14:paraId="6C55B5D3" w14:textId="6D2C4F7A" w:rsidR="008210CD" w:rsidRPr="008A392C" w:rsidRDefault="002D7EE8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Mara, D. (2011). “Teu Le Vā: The Possibilities of Collaborative Relationships in Pasifika Early </w:t>
      </w:r>
    </w:p>
    <w:p w14:paraId="2F2D4E06" w14:textId="77777777" w:rsidR="008210CD" w:rsidRPr="008A392C" w:rsidRDefault="008210CD" w:rsidP="008210CD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Childhood Education”. Paper presented at the 48th Annual Conference Te Tari Puna Ora, NZCA, Rotorua, New Zealand. </w:t>
      </w:r>
      <w:r w:rsidRPr="008A392C">
        <w:rPr>
          <w:rFonts w:ascii="Arial Nova Light" w:hAnsi="Arial Nova Light" w:cs="Gotham Medium"/>
        </w:rPr>
        <w:t xml:space="preserve">https:// researchspace.auckland.ac.nz/ handle/2292/16304?show=full </w:t>
      </w:r>
      <w:r w:rsidRPr="008A392C">
        <w:rPr>
          <w:rFonts w:ascii="Arial Nova Light" w:hAnsi="Arial Nova Light" w:cs="Gotham Book"/>
        </w:rPr>
        <w:t xml:space="preserve">(accessed 29 May 2021). </w:t>
      </w:r>
    </w:p>
    <w:p w14:paraId="78170515" w14:textId="57F1E50B" w:rsidR="008210CD" w:rsidRPr="008A392C" w:rsidRDefault="002D7EE8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Mara, D. (2013). “Teu Le Va: A Cultural Knowledge Paradigm for Pasifika Early Childhood Education </w:t>
      </w:r>
    </w:p>
    <w:p w14:paraId="262AECB8" w14:textId="77777777" w:rsidR="008210CD" w:rsidRPr="008A392C" w:rsidRDefault="008210CD" w:rsidP="008210CD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in Aotearoa New Zealand”. In </w:t>
      </w:r>
      <w:r w:rsidRPr="008A392C">
        <w:rPr>
          <w:rFonts w:ascii="Arial Nova Light" w:hAnsi="Arial Nova Light" w:cs="Gotham Book"/>
          <w:i/>
          <w:iCs/>
        </w:rPr>
        <w:t xml:space="preserve">Weaving Te Whāriki: Aotearoa New Zealand’s early childhood curriculum document in theory and practice, </w:t>
      </w:r>
      <w:r w:rsidRPr="008A392C">
        <w:rPr>
          <w:rFonts w:ascii="Arial Nova Light" w:hAnsi="Arial Nova Light" w:cs="Gotham Book"/>
        </w:rPr>
        <w:t xml:space="preserve">ed. J. G. Nuttall. Wellington, New Zealand: NZCER, pp. 55–70. </w:t>
      </w:r>
    </w:p>
    <w:p w14:paraId="57C80C82" w14:textId="75ECBC39" w:rsidR="008210CD" w:rsidRPr="008A392C" w:rsidRDefault="002D7EE8" w:rsidP="008210CD">
      <w:pPr>
        <w:rPr>
          <w:rFonts w:ascii="Arial Nova Light" w:hAnsi="Arial Nova Light" w:cs="Gotham Book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 w:cs="Gotham Book"/>
          <w:sz w:val="24"/>
          <w:szCs w:val="24"/>
        </w:rPr>
        <w:t xml:space="preserve">Marat, D., Papoutsaki, E., Latu, S., Aumua, L., Talakai, M., and Sun, K. (2011). “Akoaga: Efficacy, </w:t>
      </w:r>
    </w:p>
    <w:p w14:paraId="26B77754" w14:textId="77777777" w:rsidR="008210CD" w:rsidRPr="008A392C" w:rsidRDefault="008210CD" w:rsidP="005F0C96">
      <w:pPr>
        <w:ind w:left="380"/>
        <w:rPr>
          <w:rFonts w:ascii="Arial Nova Light" w:hAnsi="Arial Nova Light" w:cs="Gotham Book"/>
          <w:sz w:val="24"/>
          <w:szCs w:val="24"/>
        </w:rPr>
      </w:pPr>
      <w:r w:rsidRPr="008A392C">
        <w:rPr>
          <w:rFonts w:ascii="Arial Nova Light" w:hAnsi="Arial Nova Light" w:cs="Gotham Book"/>
          <w:sz w:val="24"/>
          <w:szCs w:val="24"/>
        </w:rPr>
        <w:t xml:space="preserve">Agency, Achievement and Success in the Tertiary Sector: Focus on Students and Parents from Pasifika Communities”. </w:t>
      </w:r>
      <w:r w:rsidRPr="008A392C">
        <w:rPr>
          <w:rFonts w:ascii="Arial Nova Light" w:hAnsi="Arial Nova Light" w:cs="Gotham Medium"/>
          <w:sz w:val="24"/>
          <w:szCs w:val="24"/>
        </w:rPr>
        <w:t xml:space="preserve">https://www. unitec.ac.nz/epress/wp-content/ uploads/2013/02/akoaga.pdf </w:t>
      </w:r>
      <w:r w:rsidRPr="008A392C">
        <w:rPr>
          <w:rFonts w:ascii="Arial Nova Light" w:hAnsi="Arial Nova Light" w:cs="Gotham Book"/>
          <w:sz w:val="24"/>
          <w:szCs w:val="24"/>
        </w:rPr>
        <w:t>(accessed 29 May 2021).</w:t>
      </w:r>
    </w:p>
    <w:p w14:paraId="59EE4A1A" w14:textId="77777777" w:rsidR="005F0C96" w:rsidRPr="008A392C" w:rsidRDefault="005F0C96" w:rsidP="005F0C96">
      <w:pPr>
        <w:ind w:left="380"/>
        <w:rPr>
          <w:rFonts w:ascii="Arial Nova Light" w:hAnsi="Arial Nova Light" w:cs="Gotham Book"/>
          <w:sz w:val="24"/>
          <w:szCs w:val="24"/>
        </w:rPr>
      </w:pPr>
    </w:p>
    <w:p w14:paraId="40DA4C9E" w14:textId="77777777" w:rsidR="007E60AC" w:rsidRPr="008A392C" w:rsidRDefault="00AA0383" w:rsidP="008210CD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8A392C">
        <w:rPr>
          <w:rFonts w:ascii="Arial Nova Light" w:hAnsi="Arial Nova Light"/>
          <w:noProof/>
          <w:color w:val="auto"/>
        </w:rPr>
        <w:t>*</w:t>
      </w:r>
      <w:r w:rsidR="008210CD" w:rsidRPr="008A392C">
        <w:rPr>
          <w:rFonts w:ascii="Arial Nova Light" w:hAnsi="Arial Nova Light" w:cstheme="minorBidi"/>
          <w:color w:val="auto"/>
        </w:rPr>
        <w:t xml:space="preserve">Mayeda, D. T., Keil, M., Dutton, H. D., and Ofamo‘oni, I. (2014). “‘You’ve Gotta Set a Precedent‘: Māori and Pacific Voices on Student Success in Higher Education”. </w:t>
      </w:r>
      <w:r w:rsidR="008210CD" w:rsidRPr="008A392C">
        <w:rPr>
          <w:rFonts w:ascii="Arial Nova Light" w:hAnsi="Arial Nova Light"/>
          <w:i/>
          <w:iCs/>
          <w:color w:val="auto"/>
        </w:rPr>
        <w:t xml:space="preserve">AlterNative: An International Journal of Indigenous Peoples, </w:t>
      </w:r>
      <w:r w:rsidR="008210CD" w:rsidRPr="008A392C">
        <w:rPr>
          <w:rFonts w:ascii="Arial Nova Light" w:hAnsi="Arial Nova Light"/>
          <w:color w:val="auto"/>
        </w:rPr>
        <w:t xml:space="preserve">vol. 10 no. 2, pp. 165–179. </w:t>
      </w:r>
    </w:p>
    <w:p w14:paraId="3BF38329" w14:textId="77777777" w:rsidR="00101A7A" w:rsidRPr="008A392C" w:rsidRDefault="008210CD" w:rsidP="008210CD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8A392C">
        <w:rPr>
          <w:rFonts w:ascii="Arial Nova Light" w:hAnsi="Arial Nova Light"/>
          <w:color w:val="auto"/>
        </w:rPr>
        <w:t xml:space="preserve">McAra-Couper, J., Farry, A., Marsters, N., Otukolo, D., Clemons, J., and Smythe, L. (2018). “Pasifika Women’s Choice of Birthplace”. </w:t>
      </w:r>
      <w:r w:rsidRPr="008A392C">
        <w:rPr>
          <w:rFonts w:ascii="Arial Nova Light" w:hAnsi="Arial Nova Light"/>
          <w:i/>
          <w:iCs/>
          <w:color w:val="auto"/>
        </w:rPr>
        <w:t xml:space="preserve">New Zealand College of Midwives Journal, </w:t>
      </w:r>
      <w:r w:rsidRPr="008A392C">
        <w:rPr>
          <w:rFonts w:ascii="Arial Nova Light" w:hAnsi="Arial Nova Light"/>
          <w:color w:val="auto"/>
        </w:rPr>
        <w:t xml:space="preserve">vol. 54, pp. 15–21. McDonald, L., and Lipine, T. (2012). “Pasifika Education Policy, Research and Voices: Students on the Road to Tertiary Success”. </w:t>
      </w:r>
      <w:r w:rsidRPr="008A392C">
        <w:rPr>
          <w:rFonts w:ascii="Arial Nova Light" w:hAnsi="Arial Nova Light"/>
          <w:i/>
          <w:iCs/>
          <w:color w:val="auto"/>
        </w:rPr>
        <w:t xml:space="preserve">New Zealand Annual Review of Education, </w:t>
      </w:r>
      <w:r w:rsidRPr="008A392C">
        <w:rPr>
          <w:rFonts w:ascii="Arial Nova Light" w:hAnsi="Arial Nova Light"/>
          <w:color w:val="auto"/>
        </w:rPr>
        <w:t xml:space="preserve">vol. 21, pp. 143–164. </w:t>
      </w:r>
    </w:p>
    <w:p w14:paraId="5B2D4DA3" w14:textId="77777777" w:rsidR="00101A7A" w:rsidRPr="008A392C" w:rsidRDefault="008210CD" w:rsidP="008210CD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8A392C">
        <w:rPr>
          <w:rFonts w:ascii="Arial Nova Light" w:hAnsi="Arial Nova Light"/>
          <w:color w:val="auto"/>
        </w:rPr>
        <w:t xml:space="preserve">McFall-McCaffery, J. (2010). “Getting Started with Pacific Research: Finding Resources and Information on Pacific Research Models and Methodologies”. </w:t>
      </w:r>
      <w:r w:rsidRPr="008A392C">
        <w:rPr>
          <w:rFonts w:ascii="Arial Nova Light" w:hAnsi="Arial Nova Light"/>
          <w:i/>
          <w:iCs/>
          <w:color w:val="auto"/>
        </w:rPr>
        <w:t xml:space="preserve">Mai Review, </w:t>
      </w:r>
      <w:r w:rsidRPr="008A392C">
        <w:rPr>
          <w:rFonts w:ascii="Arial Nova Light" w:hAnsi="Arial Nova Light"/>
          <w:color w:val="auto"/>
        </w:rPr>
        <w:t xml:space="preserve">vol. 1, pp. 1–5. </w:t>
      </w:r>
    </w:p>
    <w:p w14:paraId="7EF80370" w14:textId="77777777" w:rsidR="00101A7A" w:rsidRPr="008A392C" w:rsidRDefault="008210CD" w:rsidP="008210CD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8A392C">
        <w:rPr>
          <w:rFonts w:ascii="Arial Nova Light" w:hAnsi="Arial Nova Light"/>
          <w:color w:val="auto"/>
        </w:rPr>
        <w:t xml:space="preserve">Mila-Schaaf, K. (2006). “Vā-centred Social Work: Possibilities for a Pacific Approach to Social Work Practice”. </w:t>
      </w:r>
      <w:r w:rsidRPr="008A392C">
        <w:rPr>
          <w:rFonts w:ascii="Arial Nova Light" w:hAnsi="Arial Nova Light"/>
          <w:i/>
          <w:iCs/>
          <w:color w:val="auto"/>
        </w:rPr>
        <w:t>Social Work Review</w:t>
      </w:r>
      <w:r w:rsidRPr="008A392C">
        <w:rPr>
          <w:rFonts w:ascii="Arial Nova Light" w:hAnsi="Arial Nova Light"/>
          <w:color w:val="auto"/>
        </w:rPr>
        <w:t xml:space="preserve">, vol. 18 no. 1, pp. 8–13. </w:t>
      </w:r>
    </w:p>
    <w:p w14:paraId="6A906954" w14:textId="77777777" w:rsidR="00101A7A" w:rsidRPr="008A392C" w:rsidRDefault="008210CD" w:rsidP="008210CD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8A392C">
        <w:rPr>
          <w:rFonts w:ascii="Arial Nova Light" w:hAnsi="Arial Nova Light"/>
          <w:color w:val="auto"/>
        </w:rPr>
        <w:t xml:space="preserve">Mila-Schaaf, K. (2009). “Pacific Health Research Guidelines: The Cartography of an Ethical Relationship”. </w:t>
      </w:r>
      <w:r w:rsidRPr="008A392C">
        <w:rPr>
          <w:rFonts w:ascii="Arial Nova Light" w:hAnsi="Arial Nova Light"/>
          <w:i/>
          <w:iCs/>
          <w:color w:val="auto"/>
        </w:rPr>
        <w:t xml:space="preserve">International Social Science Journal, </w:t>
      </w:r>
      <w:r w:rsidRPr="008A392C">
        <w:rPr>
          <w:rFonts w:ascii="Arial Nova Light" w:hAnsi="Arial Nova Light"/>
          <w:color w:val="auto"/>
        </w:rPr>
        <w:t>vol. 60 no. 195, pp. 135–143. DOI: 10.1111/j.1468- 2451.2009.01707.x.</w:t>
      </w:r>
    </w:p>
    <w:p w14:paraId="6C3F9BD3" w14:textId="0BA8ECC8" w:rsidR="008210CD" w:rsidRPr="008A392C" w:rsidRDefault="008210CD" w:rsidP="008210CD">
      <w:pPr>
        <w:pStyle w:val="Default"/>
        <w:spacing w:after="100" w:line="181" w:lineRule="atLeast"/>
        <w:ind w:left="380" w:hanging="380"/>
        <w:rPr>
          <w:rFonts w:ascii="Arial Nova Light" w:hAnsi="Arial Nova Light" w:cs="Gotham Medium"/>
          <w:color w:val="auto"/>
        </w:rPr>
      </w:pPr>
      <w:r w:rsidRPr="008A392C">
        <w:rPr>
          <w:rFonts w:ascii="Arial Nova Light" w:hAnsi="Arial Nova Light"/>
          <w:color w:val="auto"/>
        </w:rPr>
        <w:lastRenderedPageBreak/>
        <w:t xml:space="preserve"> Mila-Schaaf, K. (2011). “Polycultural Capital and the Pasifika Second Generation: Negotiating Identities”. </w:t>
      </w:r>
      <w:r w:rsidRPr="008A392C">
        <w:rPr>
          <w:rFonts w:ascii="Arial Nova Light" w:hAnsi="Arial Nova Light" w:cs="Gotham Medium"/>
          <w:color w:val="auto"/>
        </w:rPr>
        <w:t xml:space="preserve">http:// integrationofimmigrants.massey.ac.nz/ publications_pdfs/Karlo%20Mila- Schaaf%202011.pdf </w:t>
      </w:r>
    </w:p>
    <w:p w14:paraId="5F49DE31" w14:textId="77777777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</w:p>
    <w:p w14:paraId="2FDDF769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May, P. S. (2020, July).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Research to understand the features of quality Pacific bilingual education: Review of best practices.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https://www.educationcounts.govt.nz/publications/pasifika/research-to-understand-the-features-of-quality-pacific-bilingual-education</w:t>
      </w:r>
    </w:p>
    <w:p w14:paraId="7169496A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McCaffery, J., &amp; McFall-McCaffery, J. T. (2010). O Tatou ō aga i fea?/'Oku tau ō ki fe?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Internative: An International Journal of Indigenous Peoples</w:t>
      </w:r>
      <w:r w:rsidRPr="008A392C">
        <w:rPr>
          <w:rFonts w:ascii="Arial Nova Light" w:hAnsi="Arial Nova Light"/>
          <w:noProof/>
          <w:sz w:val="24"/>
          <w:szCs w:val="24"/>
        </w:rPr>
        <w:t>, 86-121.</w:t>
      </w:r>
    </w:p>
    <w:p w14:paraId="6F325247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Meadows, D. (2008).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Thinking in systems: A primer.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White River Junction, VT : Chelsea Green Publising Co.</w:t>
      </w:r>
    </w:p>
    <w:p w14:paraId="788B67D9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Meyer, L., Weir, K., McClure, J., Walkey, F., &amp; McKenzie, L. (2009, July).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Motivation and achievement at secondary school: The relationship between NCEA design and student motivation and achievement (Full Report).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Retrieved from https://www.educationcounts.govt.nz/publications/schooling/50665: https://www.educationcounts.govt.nz/publications/schooling/50665</w:t>
      </w:r>
    </w:p>
    <w:p w14:paraId="171BEBFE" w14:textId="07EC952B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Ministry for Pacific Peoples. (2022).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Pacific wellbeing strategy: Weaving all of Government: Professing lalanga fou.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for Pacific Peoples. Retrieved from https://www.mpp.govt.nz/assets/Reports/Pacific-Wellbeing-Strategy-2022/All-of-Government-Pacific-Wellbeing-Strategy.pdf</w:t>
      </w:r>
    </w:p>
    <w:p w14:paraId="1BDA32B8" w14:textId="24A770E1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Ministry of Education . (2020, July 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Best practice for teaching Pacific learners: Pacific Evidence Brief 2019.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Retrieved from Education Counts: https://www.educationcounts.govt.nz/publications/pacific/best-practice-for-teaching-pacific-learners-pacific-evidence-brief</w:t>
      </w:r>
    </w:p>
    <w:p w14:paraId="36B5C75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Ministry of Education. (2013).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Pasifika Education Plan 2013 - 2017.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76AC83C1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Ministry of Education. (2018).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Tapasā: Cultural competencies framework for teachers for Pacific learners.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534783B0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Ministry of Education. (2019).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Best practice for teaching Pacific learners.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7993EB7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Ministry of Education. (2020).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Action Plan for Pacific Education 2020 - 2030.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3ABC85ED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Ministry of Education. (2021).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Action Plan for Pacific Education 2020–2030</w:t>
      </w:r>
      <w:r w:rsidRPr="008A392C">
        <w:rPr>
          <w:rFonts w:ascii="Arial Nova Light" w:hAnsi="Arial Nova Light"/>
          <w:noProof/>
          <w:sz w:val="24"/>
          <w:szCs w:val="24"/>
        </w:rPr>
        <w:t>. Retrieved from Ministry of Education: https://www.education.govt.nz/our-work/overall-strategies-and-policies/action-plan-for-pacific-education-2020-2030/</w:t>
      </w:r>
    </w:p>
    <w:p w14:paraId="2F560F6A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Ministry of Education. (2021).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Talanoa Ako Fakataha/Talatalanoaga Faalea‘oa‘oga Cycle(the “Talanoa Ako Cycle”) Item number 90201P.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Retrieved from Pasifika </w:t>
      </w:r>
      <w:r w:rsidRPr="008A392C">
        <w:rPr>
          <w:rFonts w:ascii="Arial Nova Light" w:hAnsi="Arial Nova Light"/>
          <w:noProof/>
          <w:sz w:val="24"/>
          <w:szCs w:val="24"/>
        </w:rPr>
        <w:lastRenderedPageBreak/>
        <w:t>Education Community: Talanoa Ako: https://pasifika.tki.org.nz/Talanoa-Ako/(tab)/1923</w:t>
      </w:r>
    </w:p>
    <w:p w14:paraId="139A2576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Ministry of Education. (2023a). Overview of Tu'u Mālohi, 2022. Wellington, New Zealand: Ministry of Education.</w:t>
      </w:r>
    </w:p>
    <w:p w14:paraId="1B9BCC14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Ministry of Education. (2023b). Implementation of Tu'u Mālohi, 2022. Welliington, New Zealand: Ministry of Education.</w:t>
      </w:r>
    </w:p>
    <w:p w14:paraId="42F0D52F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Ministry of Education. (n.d).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 xml:space="preserve">Talanoa Ako: Pacific talk about education and learning resources </w:t>
      </w:r>
      <w:r w:rsidRPr="008A392C">
        <w:rPr>
          <w:rFonts w:ascii="Arial Nova Light" w:hAnsi="Arial Nova Light"/>
          <w:noProof/>
          <w:sz w:val="24"/>
          <w:szCs w:val="24"/>
        </w:rPr>
        <w:t>. Retrieved from TKI Te Kete Ipurangi: https://pasifika.tki.org.nz/Talanoa-Ako</w:t>
      </w:r>
    </w:p>
    <w:p w14:paraId="2C2F559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Moon, K., &amp; Blackman, D. (2014). A guide to understanding social science research for natural scientists.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Conservation Biology, 28</w:t>
      </w:r>
      <w:r w:rsidRPr="008A392C">
        <w:rPr>
          <w:rFonts w:ascii="Arial Nova Light" w:hAnsi="Arial Nova Light"/>
          <w:noProof/>
          <w:sz w:val="24"/>
          <w:szCs w:val="24"/>
        </w:rPr>
        <w:t>(5), 1167-1177.</w:t>
      </w:r>
    </w:p>
    <w:p w14:paraId="2EF2B8A7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Morçöl, G. (2012).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 complexity theory for public policy.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New York, NY: Routledge.</w:t>
      </w:r>
    </w:p>
    <w:p w14:paraId="30A2A6C0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Morin, E. (2007). Restricted complexity, general complexity. In C. Gershenson, D. Aerts, &amp; B. Edmonds,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Worldviews, science and us: Philosophy and complexity.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doi:https://doi.org/10.1142/6372</w:t>
      </w:r>
    </w:p>
    <w:p w14:paraId="6AE3E38C" w14:textId="79773E77" w:rsidR="008210CD" w:rsidRPr="008A392C" w:rsidRDefault="00AA0383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Naepi, S., Stein, S., Ahenakew, C., and de Oliveira Andreotti, V. (2017). “A Cartography of Higher </w:t>
      </w:r>
    </w:p>
    <w:p w14:paraId="439D5CDB" w14:textId="77777777" w:rsidR="008210CD" w:rsidRPr="008A392C" w:rsidRDefault="008210CD" w:rsidP="008210CD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Education: Attempts at Inclusion and Insights from Pasifika Scholarship in Aotearoa New Zealand”. In </w:t>
      </w:r>
      <w:r w:rsidRPr="008A392C">
        <w:rPr>
          <w:rFonts w:ascii="Arial Nova Light" w:hAnsi="Arial Nova Light" w:cs="Gotham Book"/>
          <w:i/>
          <w:iCs/>
        </w:rPr>
        <w:t>Global Teaching: Education Dialogues with/in the Global South</w:t>
      </w:r>
      <w:r w:rsidRPr="008A392C">
        <w:rPr>
          <w:rFonts w:ascii="Arial Nova Light" w:hAnsi="Arial Nova Light" w:cs="Gotham Book"/>
        </w:rPr>
        <w:t xml:space="preserve">, ed. C. Reid and J. Major. New York, NY: Palgrave Macmillan, pp. 81–99. </w:t>
      </w:r>
    </w:p>
    <w:p w14:paraId="07002616" w14:textId="6EA4537D" w:rsidR="008210CD" w:rsidRPr="008A392C" w:rsidRDefault="00AA0383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Nakhid, C. (2003). “‘Intercultural’ Perceptions, Academic Achievement, and the Identifying Process of </w:t>
      </w:r>
    </w:p>
    <w:p w14:paraId="2BC1DC61" w14:textId="77777777" w:rsidR="008210CD" w:rsidRPr="008A392C" w:rsidRDefault="008210CD" w:rsidP="008210CD">
      <w:pPr>
        <w:pStyle w:val="Pa332"/>
        <w:spacing w:after="100"/>
        <w:ind w:left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Pacific Islands Students in New Zealand Schools”. </w:t>
      </w:r>
      <w:r w:rsidRPr="008A392C">
        <w:rPr>
          <w:rFonts w:ascii="Arial Nova Light" w:hAnsi="Arial Nova Light" w:cs="Gotham Book"/>
          <w:i/>
          <w:iCs/>
        </w:rPr>
        <w:t>The Journal of Negro Education</w:t>
      </w:r>
      <w:r w:rsidRPr="008A392C">
        <w:rPr>
          <w:rFonts w:ascii="Arial Nova Light" w:hAnsi="Arial Nova Light" w:cs="Gotham Book"/>
        </w:rPr>
        <w:t xml:space="preserve">, vol. 72 no. 3, pp. 297–317. DOI: 10.2307/3211249. </w:t>
      </w:r>
    </w:p>
    <w:p w14:paraId="47304C88" w14:textId="3123D0C8" w:rsidR="008210CD" w:rsidRPr="008A392C" w:rsidRDefault="00AA0383" w:rsidP="008210CD">
      <w:pPr>
        <w:pStyle w:val="Pa332"/>
        <w:spacing w:after="100"/>
        <w:rPr>
          <w:rFonts w:ascii="Arial Nova Light" w:hAnsi="Arial Nova Light" w:cs="Gotham Book"/>
        </w:rPr>
      </w:pPr>
      <w:r w:rsidRPr="008A392C">
        <w:rPr>
          <w:rFonts w:ascii="Arial Nova Light" w:hAnsi="Arial Nova Light"/>
          <w:noProof/>
        </w:rPr>
        <w:t>*</w:t>
      </w:r>
      <w:r w:rsidR="008210CD" w:rsidRPr="008A392C">
        <w:rPr>
          <w:rFonts w:ascii="Arial Nova Light" w:hAnsi="Arial Nova Light" w:cs="Gotham Book"/>
        </w:rPr>
        <w:t xml:space="preserve">Nakhid, C. (2006). “Ethics and the Obstruction of Social Justice for Maori and Pasifika (Pacific </w:t>
      </w:r>
    </w:p>
    <w:p w14:paraId="22F4C856" w14:textId="77777777" w:rsidR="008210CD" w:rsidRPr="008A392C" w:rsidRDefault="008210CD" w:rsidP="008210CD">
      <w:pPr>
        <w:pStyle w:val="Pa332"/>
        <w:spacing w:after="100"/>
        <w:ind w:left="72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Islands) Students in Tertiary Institutions in Aotearoa (New Zealand)”. </w:t>
      </w:r>
      <w:r w:rsidRPr="008A392C">
        <w:rPr>
          <w:rFonts w:ascii="Arial Nova Light" w:hAnsi="Arial Nova Light" w:cs="Gotham Book"/>
          <w:i/>
          <w:iCs/>
        </w:rPr>
        <w:t>Race Ethnicity and Education</w:t>
      </w:r>
      <w:r w:rsidRPr="008A392C">
        <w:rPr>
          <w:rFonts w:ascii="Arial Nova Light" w:hAnsi="Arial Nova Light" w:cs="Gotham Book"/>
        </w:rPr>
        <w:t xml:space="preserve">, vol. 9 no. 3, pp. 295–305. </w:t>
      </w:r>
    </w:p>
    <w:p w14:paraId="23B6574C" w14:textId="460D5190" w:rsidR="008210CD" w:rsidRPr="008A392C" w:rsidRDefault="00AA0383" w:rsidP="008210CD">
      <w:pPr>
        <w:rPr>
          <w:rFonts w:ascii="Arial Nova Light" w:hAnsi="Arial Nova Light" w:cs="Gotham Book"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*</w:t>
      </w:r>
      <w:r w:rsidR="008210CD" w:rsidRPr="008A392C">
        <w:rPr>
          <w:rFonts w:ascii="Arial Nova Light" w:hAnsi="Arial Nova Light" w:cs="Gotham Book"/>
          <w:sz w:val="24"/>
          <w:szCs w:val="24"/>
        </w:rPr>
        <w:t xml:space="preserve">Nakhid, C. (2011). “Equity for Māori and Pasifika Students: The Objectives and Characteristics of </w:t>
      </w:r>
    </w:p>
    <w:p w14:paraId="253FC019" w14:textId="77777777" w:rsidR="008210CD" w:rsidRPr="008A392C" w:rsidRDefault="008210CD" w:rsidP="008210CD">
      <w:pPr>
        <w:ind w:left="380"/>
        <w:rPr>
          <w:rFonts w:ascii="Arial Nova Light" w:hAnsi="Arial Nova Light" w:cs="Gotham Book"/>
          <w:sz w:val="24"/>
          <w:szCs w:val="24"/>
        </w:rPr>
      </w:pPr>
      <w:r w:rsidRPr="008A392C">
        <w:rPr>
          <w:rFonts w:ascii="Arial Nova Light" w:hAnsi="Arial Nova Light" w:cs="Gotham Book"/>
          <w:sz w:val="24"/>
          <w:szCs w:val="24"/>
        </w:rPr>
        <w:t xml:space="preserve">Equity Committees in a New Zealand University”. </w:t>
      </w:r>
      <w:r w:rsidRPr="008A392C">
        <w:rPr>
          <w:rFonts w:ascii="Arial Nova Light" w:hAnsi="Arial Nova Light" w:cs="Gotham Book"/>
          <w:i/>
          <w:iCs/>
          <w:sz w:val="24"/>
          <w:szCs w:val="24"/>
        </w:rPr>
        <w:t>Equity and Excellence in Education</w:t>
      </w:r>
      <w:r w:rsidRPr="008A392C">
        <w:rPr>
          <w:rFonts w:ascii="Arial Nova Light" w:hAnsi="Arial Nova Light" w:cs="Gotham Book"/>
          <w:sz w:val="24"/>
          <w:szCs w:val="24"/>
        </w:rPr>
        <w:t>, vol. 44 no. 4, pp. 532–550.</w:t>
      </w:r>
    </w:p>
    <w:p w14:paraId="752AF7B3" w14:textId="75A2FEF8" w:rsidR="008210CD" w:rsidRPr="008A392C" w:rsidRDefault="008210CD" w:rsidP="008210CD">
      <w:pPr>
        <w:pStyle w:val="Default"/>
        <w:spacing w:after="100" w:line="181" w:lineRule="atLeast"/>
        <w:ind w:left="380" w:hanging="380"/>
        <w:rPr>
          <w:rFonts w:ascii="Arial Nova Light" w:hAnsi="Arial Nova Light"/>
          <w:color w:val="auto"/>
        </w:rPr>
      </w:pPr>
      <w:r w:rsidRPr="008A392C">
        <w:rPr>
          <w:rFonts w:ascii="Arial Nova Light" w:hAnsi="Arial Nova Light" w:cstheme="minorBidi"/>
          <w:color w:val="auto"/>
        </w:rPr>
        <w:t xml:space="preserve">New Zealand Educational Institute (2017). </w:t>
      </w:r>
      <w:r w:rsidRPr="008A392C">
        <w:rPr>
          <w:rFonts w:ascii="Arial Nova Light" w:hAnsi="Arial Nova Light"/>
          <w:i/>
          <w:iCs/>
          <w:color w:val="auto"/>
        </w:rPr>
        <w:t>Principal Health and Wellbeing Survey 2017</w:t>
      </w:r>
      <w:r w:rsidRPr="008A392C">
        <w:rPr>
          <w:rFonts w:ascii="Arial Nova Light" w:hAnsi="Arial Nova Light"/>
          <w:color w:val="auto"/>
        </w:rPr>
        <w:t xml:space="preserve">. </w:t>
      </w:r>
      <w:r w:rsidRPr="008A392C">
        <w:rPr>
          <w:rFonts w:ascii="Arial Nova Light" w:hAnsi="Arial Nova Light" w:cs="Gotham Medium"/>
          <w:color w:val="auto"/>
        </w:rPr>
        <w:t xml:space="preserve">https://campaigns.nzei.org.nz/wp-content/uploads/2019/04/Principal- Health-and-Wellbeing-Survey-2017. pdf </w:t>
      </w:r>
      <w:r w:rsidRPr="008A392C">
        <w:rPr>
          <w:rFonts w:ascii="Arial Nova Light" w:hAnsi="Arial Nova Light"/>
          <w:color w:val="auto"/>
        </w:rPr>
        <w:t xml:space="preserve">(accessed 8 June 2021) </w:t>
      </w:r>
      <w:r w:rsidRPr="008A392C">
        <w:rPr>
          <w:rFonts w:ascii="Arial Nova Light" w:hAnsi="Arial Nova Light" w:cs="Gotham Medium"/>
          <w:color w:val="auto"/>
        </w:rPr>
        <w:t xml:space="preserve">https:// campaigns.nzei.org.nz/wp-content/ uploads/2019/04/Principal-Health-and- Wellbeing-Survey-2017.pdf </w:t>
      </w:r>
      <w:r w:rsidRPr="008A392C">
        <w:rPr>
          <w:rFonts w:ascii="Arial Nova Light" w:hAnsi="Arial Nova Light"/>
          <w:color w:val="auto"/>
        </w:rPr>
        <w:t xml:space="preserve">(accessed 29 May 2021). </w:t>
      </w:r>
    </w:p>
    <w:p w14:paraId="0C6D7BF3" w14:textId="091C5BEB" w:rsidR="008210CD" w:rsidRPr="008A392C" w:rsidRDefault="008210CD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lastRenderedPageBreak/>
        <w:t xml:space="preserve">Nicholas, K., and Fletcher, J. (2017). “What Supports 11 to 13-Year-Old Pasifika Students in Mathematics Learning in New Zealand Classrooms?” </w:t>
      </w:r>
      <w:r w:rsidRPr="008A392C">
        <w:rPr>
          <w:rFonts w:ascii="Arial Nova Light" w:hAnsi="Arial Nova Light" w:cs="Gotham Book"/>
          <w:i/>
          <w:iCs/>
        </w:rPr>
        <w:t xml:space="preserve">Education </w:t>
      </w:r>
      <w:r w:rsidRPr="008A392C">
        <w:rPr>
          <w:rFonts w:ascii="Arial Nova Light" w:hAnsi="Arial Nova Light" w:cs="Gotham Book"/>
        </w:rPr>
        <w:t xml:space="preserve">3–13, vol. 45 no. 1, pp. 68–82. </w:t>
      </w:r>
    </w:p>
    <w:p w14:paraId="5F38DEBC" w14:textId="1FFF0889" w:rsidR="008210CD" w:rsidRPr="008A392C" w:rsidRDefault="008210CD" w:rsidP="008210CD">
      <w:pPr>
        <w:pStyle w:val="Pa332"/>
        <w:spacing w:after="100"/>
        <w:ind w:left="380" w:hanging="380"/>
        <w:rPr>
          <w:rFonts w:ascii="Arial Nova Light" w:hAnsi="Arial Nova Light" w:cs="Gotham Book"/>
        </w:rPr>
      </w:pPr>
      <w:r w:rsidRPr="008A392C">
        <w:rPr>
          <w:rFonts w:ascii="Arial Nova Light" w:hAnsi="Arial Nova Light" w:cs="Gotham Book"/>
        </w:rPr>
        <w:t xml:space="preserve">Noonan, K., Bullen, P., and Farruggia, S. P. (2012). “School-Based Mentoring: Examining the Cultural and Economic Variations in Engagement and Effectiveness”. </w:t>
      </w:r>
      <w:r w:rsidRPr="008A392C">
        <w:rPr>
          <w:rFonts w:ascii="Arial Nova Light" w:hAnsi="Arial Nova Light" w:cs="Gotham Book"/>
          <w:i/>
          <w:iCs/>
        </w:rPr>
        <w:t>New Zealand Journal of Educational Studies</w:t>
      </w:r>
      <w:r w:rsidRPr="008A392C">
        <w:rPr>
          <w:rFonts w:ascii="Arial Nova Light" w:hAnsi="Arial Nova Light" w:cs="Gotham Book"/>
        </w:rPr>
        <w:t xml:space="preserve">, vol. 47 no. 1, pp. 47–64. </w:t>
      </w:r>
    </w:p>
    <w:p w14:paraId="78DE3408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Oakden, J. (2019).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Pacific PowerUP Plus 2018: A summative evaluation of stakeholder perceptions of the programme delivery and benefits to participants.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7F7F07D2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Oakden, J. (2020).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Pacific PowerUP Plus 2019: Case studies.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2E77DC1C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Oakden, J., &amp; Kennedy, S. (2018).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Pasifika PowerUP: Talanoa Case Studies 2017.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6E0D04BE" w14:textId="15F73229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Panapa, T. (2014). “Ola Lei: Developing Healthy Communities in Tuvalu”. PhD thesis, University of </w:t>
      </w:r>
    </w:p>
    <w:p w14:paraId="047BED74" w14:textId="77777777" w:rsidR="008210CD" w:rsidRPr="008A392C" w:rsidRDefault="008210CD" w:rsidP="008210CD">
      <w:pPr>
        <w:ind w:firstLine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Auckland, Auckland, New Zealand. </w:t>
      </w:r>
    </w:p>
    <w:p w14:paraId="21513B82" w14:textId="474BFFD3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Patterson, S. (2012). “The Voices of Taciqu: Teaching and Learning Practices in Non- Lecture </w:t>
      </w:r>
    </w:p>
    <w:p w14:paraId="44649ED4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Settings for Māori and Pasifika Success in the First Year of a Bachelor of Arts”. MA, University of Auckland, Auckland, New Zealand. </w:t>
      </w:r>
    </w:p>
    <w:p w14:paraId="632DF21F" w14:textId="49A20C95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Paulsen, I. K. (2018). “Relationships, Relationality and Schooling: Opportunities and Challenges for </w:t>
      </w:r>
    </w:p>
    <w:p w14:paraId="74AE778F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Pacific Islander Learners in Melbourne’s Western Suburbs”. International Education Journal: Comparative Perspectives, vol. 17 no. 3, pp. 39–54. </w:t>
      </w:r>
    </w:p>
    <w:p w14:paraId="642DA328" w14:textId="68C97C2E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Pengpid, S., and Peltzer, K. (2018). “Parental Involvement, Health Behaviour and Mental Health </w:t>
      </w:r>
    </w:p>
    <w:p w14:paraId="45D91943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among School- Going Adolescents in Seven Pacific Island Countries”. Journal of Human Behavior in the Social Environment, vol. 28 no. 8, pp. 1068–1077. DOI: 10.1080/10911359.2018.1507861. </w:t>
      </w:r>
    </w:p>
    <w:p w14:paraId="34AAF01D" w14:textId="14ADD891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Perrot, A. R. D. (2015). “Overcoming Challenges: Pacific Students’ Experiences of Being Resilient </w:t>
      </w:r>
    </w:p>
    <w:p w14:paraId="1CCA5B09" w14:textId="77777777" w:rsidR="008210CD" w:rsidRPr="008A392C" w:rsidRDefault="008210CD" w:rsidP="008210CD">
      <w:pPr>
        <w:ind w:firstLine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Through Tertiary Education”. M Ed, Victoria University of Wellington, Wellington. </w:t>
      </w:r>
    </w:p>
    <w:p w14:paraId="0190CCEA" w14:textId="6C59DCB5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Pettersson, D. (2014). “Three Narratives: National Interpretations of PISA”. Knowledge Cultures, vol. 2 no. 4, pp. 172–191.Ponton, V. (2018). “Utilizing Pacific Methodologies as Inclusive Practice”. SAGE Open, </w:t>
      </w:r>
    </w:p>
    <w:p w14:paraId="2B11EB0D" w14:textId="77777777" w:rsidR="008210CD" w:rsidRPr="008A392C" w:rsidRDefault="008210CD" w:rsidP="008210CD">
      <w:pPr>
        <w:ind w:firstLine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vol. 8 no. 3. DOI: 10.1177/2158244018792962. </w:t>
      </w:r>
    </w:p>
    <w:p w14:paraId="6973147C" w14:textId="4E750822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lastRenderedPageBreak/>
        <w:t xml:space="preserve">Porter-Samuels, T. (2013). “Raising Pasifika Achievement: Teacher Cultural- </w:t>
      </w:r>
    </w:p>
    <w:p w14:paraId="7EE5B851" w14:textId="77777777" w:rsidR="008210CD" w:rsidRPr="008A392C" w:rsidRDefault="008210CD" w:rsidP="008210CD">
      <w:pPr>
        <w:ind w:firstLine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Responsiveness”. Kairaranga, vol. 14 no. 2, pp. 17–25. </w:t>
      </w:r>
    </w:p>
    <w:p w14:paraId="4DDCE6B9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Pulotu-Enderman, F. (2001).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Fonofale model of health.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Massey University. Retrieved from https://d3n8a8pro7vhmx.cloudfront.net/actionpoint/pages/437/attachments/original/1534408956/Fonofalemodelexplanation.pdf?1534408956</w:t>
      </w:r>
    </w:p>
    <w:p w14:paraId="2E8C253E" w14:textId="7AC5EE45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Rakena, T. O., Airini, and Brown, D. (2016). “Success for All: Eroding the Culture of </w:t>
      </w:r>
    </w:p>
    <w:p w14:paraId="517D93CA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Power in the One-To-One Teaching and Learning Context”. International Journal of Music Education, vol. 34 no. 3, pp. 285–298. </w:t>
      </w:r>
    </w:p>
    <w:p w14:paraId="3CB63A29" w14:textId="1652B8D1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Reynolds, M. (2016). “Relating to Vā”. AlterNative: An International Journal of </w:t>
      </w:r>
    </w:p>
    <w:p w14:paraId="35E1FFE0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Indigenous Peoples, vol. 12 no. 2, pp. 190–202. DOI:1 0.20507/ AlterNative.2016.12.2.7. </w:t>
      </w:r>
    </w:p>
    <w:p w14:paraId="3A220B11" w14:textId="7E88E531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Reynolds, M. (2017). “Together as Brothers: A Catalytic Examination of Pasifika </w:t>
      </w:r>
    </w:p>
    <w:p w14:paraId="470F6B15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Success as Pasifika to Teu Le Vā in Boys’ Secondary Education in Aotearoa New Zealand”. PhD thesis, Victoria University of Wellington, Wellington, New Zealand. http://researcharchive.vuw.ac.nz/ handle/10063/6487 (accessed 29 May 2021) </w:t>
      </w:r>
    </w:p>
    <w:p w14:paraId="358BF1A7" w14:textId="3A337286" w:rsidR="008210CD" w:rsidRPr="008A392C" w:rsidRDefault="00AA0383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 </w:t>
      </w:r>
      <w:r w:rsidR="008210CD" w:rsidRPr="008A392C">
        <w:rPr>
          <w:rFonts w:ascii="Arial Nova Light" w:hAnsi="Arial Nova Light"/>
          <w:sz w:val="24"/>
          <w:szCs w:val="24"/>
        </w:rPr>
        <w:t xml:space="preserve">(2018). “Caring for ClassroomRelationality in Pasifika Education: A </w:t>
      </w:r>
    </w:p>
    <w:p w14:paraId="54C25228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Space-based Understanding”. Waikato Journal of Education, vol. 23 no. 1, pp. 71–84. </w:t>
      </w:r>
    </w:p>
    <w:p w14:paraId="3DD6B51A" w14:textId="06CEA45D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Reynolds, M. (2018b). “They Always Have My Back: A Strengths-based Approach to </w:t>
      </w:r>
    </w:p>
    <w:p w14:paraId="70EE87D9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Understanding the Value(s) of Pasifika Brotherhoods in Education in Aotearoa New Zealand”. International Journal of Multicultural Education, vol. 20 no. 2, pp. 1–23. </w:t>
      </w:r>
    </w:p>
    <w:p w14:paraId="09DE9522" w14:textId="0EBB7696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Reynolds, M. (2019). “Culturally Relevant (Teacher) Education: Teachers Responding </w:t>
      </w:r>
    </w:p>
    <w:p w14:paraId="3B0BF239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Through Vā in the Inter-cultural Space of Pasifika Education”. New Zealand Journal of Educational Studies, vol. 54 no. 1, pp. 21–38. DOI: 10.1007/s40841-019-00128-1. </w:t>
      </w:r>
    </w:p>
    <w:p w14:paraId="5EA10A57" w14:textId="1F1475C5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Rimoni, F. (2016). “Tama Sāmoa Stories: Experiences and Perceptions of Identity, </w:t>
      </w:r>
    </w:p>
    <w:p w14:paraId="63168658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Belonging and Future Aspirations at Secondary School”. PhD thesis, Victoria University of Wellington, Wellington, New Zealand. </w:t>
      </w:r>
    </w:p>
    <w:p w14:paraId="722CB688" w14:textId="77777777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</w:p>
    <w:p w14:paraId="38637412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Riboldi, M., Fennis, L., Fishwick, E., Goodwin, S., &amp; Stears, M. (2021). Making commissioning work: The relational gap between intent and implementation in the transition to 'commissioning' community services in New South Wales.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Australian Journal of Public Administration, 80</w:t>
      </w:r>
      <w:r w:rsidRPr="008A392C">
        <w:rPr>
          <w:rFonts w:ascii="Arial Nova Light" w:hAnsi="Arial Nova Light"/>
          <w:noProof/>
          <w:sz w:val="24"/>
          <w:szCs w:val="24"/>
        </w:rPr>
        <w:t>(3), 565–576.</w:t>
      </w:r>
    </w:p>
    <w:p w14:paraId="5A68A955" w14:textId="77777777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lastRenderedPageBreak/>
        <w:t xml:space="preserve">Robertson, K. (2013). “Ensuring Literacy Acquisition for Adolescent Pasifika Learners”. </w:t>
      </w:r>
    </w:p>
    <w:p w14:paraId="7C351710" w14:textId="77777777" w:rsidR="008210CD" w:rsidRPr="008A392C" w:rsidRDefault="008210CD" w:rsidP="008210CD">
      <w:pPr>
        <w:ind w:firstLine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Kairaranga, vol. 14 no. 2, pp. 40–46. </w:t>
      </w:r>
    </w:p>
    <w:p w14:paraId="74572012" w14:textId="27CAC2D5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Ross, C. (2010). Engaging distance students in learning: What matters to students, </w:t>
      </w:r>
    </w:p>
    <w:p w14:paraId="4D76537D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what motivates them and how can engagement in learning be fostered? Lower Hutt, New Zealand: The Open Polytechnic of New Zealand. </w:t>
      </w:r>
    </w:p>
    <w:p w14:paraId="4F6DD37A" w14:textId="7D2DCA59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Rubie-Davies, C., Hattie, J., and Hamilton, R. (2006). “Expecting the Best for Students: </w:t>
      </w:r>
    </w:p>
    <w:p w14:paraId="4356CCD5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>Teacher Expectations and Academic Outcomes”. British Journal of Educational Psychology, vol. 76 no. 3, pp. 429–444.</w:t>
      </w:r>
    </w:p>
    <w:p w14:paraId="73FCD53A" w14:textId="40C5BE99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Robinson, V., Hohepa, M., &amp; Lloyd, C. (2009).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School leadership and student outcomes: Identifying what works and why: Best Evidence Synthesis Iteration [BES].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Welllington, New Zealand: Ministry of Education.</w:t>
      </w:r>
    </w:p>
    <w:p w14:paraId="458D07B5" w14:textId="03146726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Samu, N. P. (2015). “‘It’s not about that as long as I’m playing with the boys’: The </w:t>
      </w:r>
    </w:p>
    <w:p w14:paraId="4E6D8B7C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Sporting and Academic Achievement of Pasifika Males in Their Senior Years of Secondary Schooling”. Master of Professional Studies in Education, University of Auckland, Auckland. </w:t>
      </w:r>
    </w:p>
    <w:p w14:paraId="5B8D00FE" w14:textId="391BC2AE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Samu, T. (2015). The ‘Pasifika Umbrella’ and quality teaching: Understanding and responding to the diverse realities within.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Waikato Journal of Education, 12</w:t>
      </w:r>
      <w:r w:rsidRPr="008A392C">
        <w:rPr>
          <w:rFonts w:ascii="Arial Nova Light" w:hAnsi="Arial Nova Light"/>
          <w:noProof/>
          <w:sz w:val="24"/>
          <w:szCs w:val="24"/>
        </w:rPr>
        <w:t>, 35–49.</w:t>
      </w:r>
    </w:p>
    <w:p w14:paraId="4B6BEE29" w14:textId="783094DF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Sanner, S. J., and Deis, M. H. (2009). “How Can Interdisciplinary Collaboration </w:t>
      </w:r>
    </w:p>
    <w:p w14:paraId="069C653A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Between Schools Promote Culturally Diverse Students’ Success?” Academy of Educational Leadership Journal, vol. 13 no. 4, pp. 19–34. </w:t>
      </w:r>
    </w:p>
    <w:p w14:paraId="38E41CBD" w14:textId="7ACC1A28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Santamaría, A. P., Webber, M., Santamaría, L. J., and Dam, L. I. (2015). “Partnership </w:t>
      </w:r>
    </w:p>
    <w:p w14:paraId="222F611E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for Change: Promoting Effective Leadership Practices for Indigenous Educational Success in Aotearoa New Zealand”. eJEP: eJournal of Education Policy. https://in.nau.edu/ejournal/ summer-2015-special-issue/ (accessed 29 May 2021). </w:t>
      </w:r>
    </w:p>
    <w:p w14:paraId="751EF1E4" w14:textId="2963E40D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>Singh, H. (2018). “The Decile Drift”. https:// educationcentral.co.nz/decile-drift-how-</w:t>
      </w:r>
    </w:p>
    <w:p w14:paraId="3F32BE40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school-roll-ethnicities-have-changed/ (accessed 29 May 2021). </w:t>
      </w:r>
    </w:p>
    <w:p w14:paraId="18B971FF" w14:textId="63E027CE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Siope, A. (2011). “The Schooling Experiences of Pasifika Students.” Set: Research </w:t>
      </w:r>
    </w:p>
    <w:p w14:paraId="1D5707D3" w14:textId="77777777" w:rsidR="008210CD" w:rsidRPr="008A392C" w:rsidRDefault="008210CD" w:rsidP="008210CD">
      <w:pPr>
        <w:ind w:firstLine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Information for Teachers, vol. 3, pp. 10–16. </w:t>
      </w:r>
    </w:p>
    <w:p w14:paraId="2ED3E85E" w14:textId="604C22CE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Siteine, A. (2010). “The Allocation of Pasifika Identity in New Zealand Classrooms”. Mai </w:t>
      </w:r>
    </w:p>
    <w:p w14:paraId="12863944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Review, vol. 1. http://www.review. mai.ac.nz/mrindex/MR/article/ download/301/301-2287-1-PB.pdf (accessed 29 May 2021). </w:t>
      </w:r>
    </w:p>
    <w:p w14:paraId="424F9462" w14:textId="52B40C63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Siteine, A. (2013). “‘Positive in Their Own Identities?’: Social Studies and Identity </w:t>
      </w:r>
    </w:p>
    <w:p w14:paraId="01FC53AA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lastRenderedPageBreak/>
        <w:t xml:space="preserve">Affirmation”. New Zealand Journal of Educational Studies, vol. 48 no. 2, pp. 99–111. </w:t>
      </w:r>
    </w:p>
    <w:p w14:paraId="48224EFD" w14:textId="0ED9C054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Siteine, A., and Samu, T. (2011). “The Representation of Pacific Peoples in the New </w:t>
      </w:r>
    </w:p>
    <w:p w14:paraId="673D1C86" w14:textId="77777777" w:rsidR="008210CD" w:rsidRPr="008A392C" w:rsidRDefault="008210CD" w:rsidP="008210CD">
      <w:pPr>
        <w:ind w:firstLine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Zealand School Journal”. Pacific-Asian Education, vol. 23 no. 2, pp. 139–152. </w:t>
      </w:r>
    </w:p>
    <w:p w14:paraId="2E7C1EA4" w14:textId="5B27544C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Siteine, A., and Samu, T. W. (2009). “Perceptions of the Pacific in New Zealand Social </w:t>
      </w:r>
    </w:p>
    <w:p w14:paraId="6AB04ADF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Studies Programmes.” Pacific-Asian Education Journal, vol. 21 no. 1, pp. 51–58. </w:t>
      </w:r>
    </w:p>
    <w:p w14:paraId="0835504A" w14:textId="4E4C4789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Spee, K., Toumu‘a, R., Oakden, J., Sauni, P., and Tuagalu, C. (2014). Leadership </w:t>
      </w:r>
    </w:p>
    <w:p w14:paraId="0055E35B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Practices Supporting Pasifika Student Success: Otahuhu College Case Study. Wellington, New Zealand: Ministry of Education. </w:t>
      </w:r>
    </w:p>
    <w:p w14:paraId="79FFBD92" w14:textId="5F612EB4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Spoonley, P. (1988). Racism and Ethnicity. Oxford, England: Oxford University Press. </w:t>
      </w:r>
    </w:p>
    <w:p w14:paraId="28565321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Scriven, M. (2012). The Logic of Valuing.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New Directions for Evaluation, 133</w:t>
      </w:r>
      <w:r w:rsidRPr="008A392C">
        <w:rPr>
          <w:rFonts w:ascii="Arial Nova Light" w:hAnsi="Arial Nova Light"/>
          <w:noProof/>
          <w:sz w:val="24"/>
          <w:szCs w:val="24"/>
        </w:rPr>
        <w:t>, 17-28. doi:http://dx.doi.org/10.1002/ev.20003</w:t>
      </w:r>
    </w:p>
    <w:p w14:paraId="12BFDDDA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Smith, L. (1999).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Decolonizing methodologies: Research and Indigenous Peoples.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Dunedin, New Zealand: University of Otago Press.</w:t>
      </w:r>
    </w:p>
    <w:p w14:paraId="65AEA4E6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Social Policy Evaluation and Research Committee (SPEaR) . (2008).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SPEaR Good Practrice Guidelines.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Social Policy Evaluation and Research Committee (SPEaR). Retrieved from https://thehub.swa.govt.nz/resources/spear-good-practice-guidelines-2008/</w:t>
      </w:r>
    </w:p>
    <w:p w14:paraId="77F8E7F0" w14:textId="29D1FAD3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>Tamasese, K., Peteru, C., Waldegrave, C., &amp; Bush, A. (</w:t>
      </w:r>
      <w:r w:rsidR="00426E2B" w:rsidRPr="008A392C">
        <w:rPr>
          <w:rFonts w:ascii="Arial Nova Light" w:hAnsi="Arial Nova Light"/>
          <w:noProof/>
          <w:sz w:val="24"/>
          <w:szCs w:val="24"/>
        </w:rPr>
        <w:t>2005</w:t>
      </w:r>
      <w:r w:rsidRPr="008A392C">
        <w:rPr>
          <w:rFonts w:ascii="Arial Nova Light" w:hAnsi="Arial Nova Light"/>
          <w:noProof/>
          <w:sz w:val="24"/>
          <w:szCs w:val="24"/>
        </w:rPr>
        <w:t xml:space="preserve">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Ole taeoa afua, the new morning: A qualitative investigation into Samoan perspectives on mental health and culturally appropriate services.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Lower Hutt, New Zealand: The Family Centre.</w:t>
      </w:r>
    </w:p>
    <w:p w14:paraId="22E6E0F8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Taulaulelei, E. (2018). Professional development for intercultural education: learning on the run.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Asia-Pacific Journal of Teacher Evaluation</w:t>
      </w:r>
      <w:r w:rsidRPr="008A392C">
        <w:rPr>
          <w:rFonts w:ascii="Arial Nova Light" w:hAnsi="Arial Nova Light"/>
          <w:noProof/>
          <w:sz w:val="24"/>
          <w:szCs w:val="24"/>
        </w:rPr>
        <w:t>, 99-112.</w:t>
      </w:r>
    </w:p>
    <w:p w14:paraId="0E514A76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Taylor-Leech, K., &amp; Tualaulelei, E. (2021). Knowing Who You Are: Heritage Language, Identity and Safe Space in a Bilingual Kindergarten 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In TESOL in Context</w:t>
      </w:r>
      <w:r w:rsidRPr="008A392C">
        <w:rPr>
          <w:rFonts w:ascii="Arial Nova Light" w:hAnsi="Arial Nova Light"/>
          <w:noProof/>
          <w:sz w:val="24"/>
          <w:szCs w:val="24"/>
        </w:rPr>
        <w:t>, 68-83.</w:t>
      </w:r>
    </w:p>
    <w:p w14:paraId="5FA24577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Thaman, K. (2009). Towards cultural democracy in teaching and learning with specific references to Pacific Island Nations (PINs).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International Journal for the Scholarship of Teaching and Learning, 3</w:t>
      </w:r>
      <w:r w:rsidRPr="008A392C">
        <w:rPr>
          <w:rFonts w:ascii="Arial Nova Light" w:hAnsi="Arial Nova Light"/>
          <w:noProof/>
          <w:sz w:val="24"/>
          <w:szCs w:val="24"/>
        </w:rPr>
        <w:t>(2), Article 6.</w:t>
      </w:r>
    </w:p>
    <w:p w14:paraId="6F4FD3B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Thomas, G. (2021).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How to do your case study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(3rd ed.). London: United Kingdom: SAGE.</w:t>
      </w:r>
    </w:p>
    <w:p w14:paraId="6479625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Timoteo, M. F. (2021).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Talanoa Ako: Building Pacific-capable Boards: Seu le manu ae taga‘i i le galu.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1FBE045D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lastRenderedPageBreak/>
        <w:t xml:space="preserve">Tongati‘o, L. (2010).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Ko e Fanā Fotu‘: Success in motion, transforming Pasifika education in Aotearoa, New Zealand 1993–2009.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Christchurch, New Zealand: University of Canterbury.</w:t>
      </w:r>
    </w:p>
    <w:p w14:paraId="57BA211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Tongati'o, L. (2021).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Ngāue Fakatahi ki he Ako 'a e Fānau: Schools, parents and familes working together to better understand and support Pacific students' progress and achievement at school.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Wellington, New Zealand: Ministry of Education.</w:t>
      </w:r>
    </w:p>
    <w:p w14:paraId="1A93C613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Tuifagalele, R., Uasike Allen, J. M., Meinders, R., &amp; Webber, M. (2024).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COMPASS: Whānau Pasifika navigating schooling in Aotearoa New Zealand.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Wellington: New Zealand Council for Educational Research.</w:t>
      </w:r>
    </w:p>
    <w:p w14:paraId="32227728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Tuitama, R. F. (2020, March ). Digital spaces : Pasifika parents and caregivers talanoa on the impact of digital technologies.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 xml:space="preserve">A thesis presented in partial fulfilment for the requirements of the degree of </w:t>
      </w:r>
      <w:r w:rsidRPr="008A392C">
        <w:rPr>
          <w:rFonts w:ascii="Arial Nova Light" w:hAnsi="Arial Nova Light"/>
          <w:noProof/>
          <w:sz w:val="24"/>
          <w:szCs w:val="24"/>
        </w:rPr>
        <w:t>. UNITEC INSTITUTE OF TECHNOLOGY.</w:t>
      </w:r>
    </w:p>
    <w:p w14:paraId="6F421278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Vaioleti, T. (2006). Talanoa research methodology: A developing position on Pacific research.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Waikato Journal of Education, 12</w:t>
      </w:r>
      <w:r w:rsidRPr="008A392C">
        <w:rPr>
          <w:rFonts w:ascii="Arial Nova Light" w:hAnsi="Arial Nova Light"/>
          <w:noProof/>
          <w:sz w:val="24"/>
          <w:szCs w:val="24"/>
        </w:rPr>
        <w:t>, 21-34.</w:t>
      </w:r>
    </w:p>
    <w:p w14:paraId="54CB76BC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Vaioleti, T. (2011).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Talanoa, Manulua and Founga Ako: frameworks for using enduring Tongan educational ideas for Aotearoa/New Zealand.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Hamilton, New Zealand: University of Waikato Published PhD Thesis. Retrieved from http://researchcommons. waikato.ac.nz/handle.net/10289/5179</w:t>
      </w:r>
    </w:p>
    <w:p w14:paraId="1C96EEEE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Vaioleti, T. (2013). Talanoa: differentiating the talanoa research methodology from phenomonology, narrative, Kaupapa Māori and feminist methodologies.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Te Reo, 56 &amp;57</w:t>
      </w:r>
      <w:r w:rsidRPr="008A392C">
        <w:rPr>
          <w:rFonts w:ascii="Arial Nova Light" w:hAnsi="Arial Nova Light"/>
          <w:noProof/>
          <w:sz w:val="24"/>
          <w:szCs w:val="24"/>
        </w:rPr>
        <w:t>, 191–212.</w:t>
      </w:r>
    </w:p>
    <w:p w14:paraId="50E67FEF" w14:textId="13FF2567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Verbiest, M. E. A., Corrigan, C., Dalhousie, S., Firestone, R., Funaki, T., Goodwin, D., </w:t>
      </w:r>
    </w:p>
    <w:p w14:paraId="35C6D5E8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and Mhurchu, C. N. (2019). “Using Codesign to Develop a Culturally Tailored, Behavior Change mHealth Intervention for Indigenous and Other Priority Communities: A Case Study in New Zealand”. Translational Behavioral Medicine, vol. 9, no. 4, pp. 720–736. https://doi.org/10.1093/tbm/iby093. </w:t>
      </w:r>
    </w:p>
    <w:p w14:paraId="2808F635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Wehipeihana, N. (2013). A vision for Indigenous evaluation: Keynote presentation.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Australasian Evaluation Society 2013 Conference.</w:t>
      </w:r>
      <w:r w:rsidRPr="008A392C">
        <w:rPr>
          <w:rFonts w:ascii="Arial Nova Light" w:hAnsi="Arial Nova Light"/>
          <w:noProof/>
          <w:sz w:val="24"/>
          <w:szCs w:val="24"/>
        </w:rPr>
        <w:t xml:space="preserve"> Brisbane, Australia.</w:t>
      </w:r>
    </w:p>
    <w:p w14:paraId="7ADA0952" w14:textId="77777777" w:rsidR="008210CD" w:rsidRPr="008A392C" w:rsidRDefault="008210CD" w:rsidP="008210CD">
      <w:pPr>
        <w:pStyle w:val="Bibliography"/>
        <w:ind w:left="720" w:hanging="720"/>
        <w:rPr>
          <w:rFonts w:ascii="Arial Nova Light" w:hAnsi="Arial Nova Light"/>
          <w:noProof/>
          <w:sz w:val="24"/>
          <w:szCs w:val="24"/>
        </w:rPr>
      </w:pPr>
      <w:r w:rsidRPr="008A392C">
        <w:rPr>
          <w:rFonts w:ascii="Arial Nova Light" w:hAnsi="Arial Nova Light"/>
          <w:noProof/>
          <w:sz w:val="24"/>
          <w:szCs w:val="24"/>
        </w:rPr>
        <w:t xml:space="preserve">Wehipeihana, N. (2019). Increasing cultural competence in Indigenous-led evaluation: A necessary step toward Indigenous-led evaluation. </w:t>
      </w:r>
      <w:r w:rsidRPr="008A392C">
        <w:rPr>
          <w:rFonts w:ascii="Arial Nova Light" w:hAnsi="Arial Nova Light"/>
          <w:i/>
          <w:iCs/>
          <w:noProof/>
          <w:sz w:val="24"/>
          <w:szCs w:val="24"/>
        </w:rPr>
        <w:t>Canadian Journal of Program Evaluation, 34</w:t>
      </w:r>
      <w:r w:rsidRPr="008A392C">
        <w:rPr>
          <w:rFonts w:ascii="Arial Nova Light" w:hAnsi="Arial Nova Light"/>
          <w:noProof/>
          <w:sz w:val="24"/>
          <w:szCs w:val="24"/>
        </w:rPr>
        <w:t>(2), 369–384.</w:t>
      </w:r>
    </w:p>
    <w:p w14:paraId="19A4863A" w14:textId="229A496A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Wikaire, E., Curtis, E., Cormack, D., Jiang, Y., McMillan, L., Loto, R., and Reid, P. </w:t>
      </w:r>
    </w:p>
    <w:p w14:paraId="57BE273A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>(2017). “Predictors of Academic Success for Māori, Pacific and Non-Māori Non- Pacific Students in Health Professional Education: A Quantitative Analysis”. Advances in Health Sciences Education, vol. 22 no. 2, pp. 299–326.</w:t>
      </w:r>
    </w:p>
    <w:p w14:paraId="34F3B2D7" w14:textId="49A0383D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 Williams, M. (2018). “The ASB Polyfest: Constructing transnational Pacific </w:t>
      </w:r>
    </w:p>
    <w:p w14:paraId="0420A29F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lastRenderedPageBreak/>
        <w:t xml:space="preserve">communities of practice in Auckland, New Zealand”. PhD thesis, University of Auckland, Auckland, New Zealand. </w:t>
      </w:r>
    </w:p>
    <w:p w14:paraId="730B704C" w14:textId="742EFCAC" w:rsidR="008210CD" w:rsidRPr="008A392C" w:rsidRDefault="008210CD" w:rsidP="008210CD">
      <w:pPr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Wilson, M., Hunt, M., Richardson, L., Phillips, H., Richardson, K., and Challies, D. </w:t>
      </w:r>
    </w:p>
    <w:p w14:paraId="18DFF8D7" w14:textId="77777777" w:rsidR="008210CD" w:rsidRPr="008A392C" w:rsidRDefault="008210CD" w:rsidP="008210CD">
      <w:pPr>
        <w:ind w:left="720"/>
        <w:rPr>
          <w:rFonts w:ascii="Arial Nova Light" w:hAnsi="Arial Nova Light"/>
          <w:sz w:val="24"/>
          <w:szCs w:val="24"/>
        </w:rPr>
      </w:pPr>
      <w:r w:rsidRPr="008A392C">
        <w:rPr>
          <w:rFonts w:ascii="Arial Nova Light" w:hAnsi="Arial Nova Light"/>
          <w:sz w:val="24"/>
          <w:szCs w:val="24"/>
        </w:rPr>
        <w:t xml:space="preserve">(2011). “Āwhina: A Programme for Māori and Pacific Tertiary Science Graduate and Postgraduate Success”. Higher Education, vol. 62 no. 6, pp. 699–719. </w:t>
      </w:r>
    </w:p>
    <w:p w14:paraId="4D483D57" w14:textId="17CE600A" w:rsidR="008210CD" w:rsidRPr="008A392C" w:rsidRDefault="008210CD" w:rsidP="003E71C2">
      <w:pPr>
        <w:pStyle w:val="Bibliography"/>
        <w:rPr>
          <w:rFonts w:cs="Gotham Book"/>
          <w:sz w:val="18"/>
          <w:szCs w:val="18"/>
        </w:rPr>
      </w:pPr>
      <w:r w:rsidRPr="008A392C">
        <w:rPr>
          <w:rFonts w:ascii="Arial Nova Light" w:hAnsi="Arial Nova Light"/>
          <w:noProof/>
          <w:sz w:val="24"/>
          <w:szCs w:val="24"/>
        </w:rPr>
        <w:t>5</w:t>
      </w:r>
      <w:r w:rsidRPr="008A392C">
        <w:rPr>
          <w:rFonts w:ascii="Arial Nova Light" w:hAnsi="Arial Nova Light"/>
          <w:b/>
          <w:bCs/>
          <w:sz w:val="24"/>
          <w:szCs w:val="24"/>
        </w:rPr>
        <w:fldChar w:fldCharType="end"/>
      </w:r>
    </w:p>
    <w:bookmarkEnd w:id="0"/>
    <w:p w14:paraId="6CBDD360" w14:textId="1CC45E1F" w:rsidR="00AA6951" w:rsidRPr="008A392C" w:rsidRDefault="00AA6951"/>
    <w:sectPr w:rsidR="00AA6951" w:rsidRPr="008A392C" w:rsidSect="008A392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3FE9" w14:textId="77777777" w:rsidR="009F15A3" w:rsidRDefault="009F15A3" w:rsidP="0063348F">
      <w:pPr>
        <w:spacing w:after="0" w:line="240" w:lineRule="auto"/>
      </w:pPr>
      <w:r>
        <w:separator/>
      </w:r>
    </w:p>
  </w:endnote>
  <w:endnote w:type="continuationSeparator" w:id="0">
    <w:p w14:paraId="5CB47630" w14:textId="77777777" w:rsidR="009F15A3" w:rsidRDefault="009F15A3" w:rsidP="0063348F">
      <w:pPr>
        <w:spacing w:after="0" w:line="240" w:lineRule="auto"/>
      </w:pPr>
      <w:r>
        <w:continuationSeparator/>
      </w:r>
    </w:p>
  </w:endnote>
  <w:endnote w:type="continuationNotice" w:id="1">
    <w:p w14:paraId="7B6E07D7" w14:textId="77777777" w:rsidR="009F15A3" w:rsidRDefault="009F15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EF26" w14:textId="77777777" w:rsidR="009F15A3" w:rsidRDefault="009F15A3" w:rsidP="0063348F">
      <w:pPr>
        <w:spacing w:after="0" w:line="240" w:lineRule="auto"/>
      </w:pPr>
      <w:r>
        <w:separator/>
      </w:r>
    </w:p>
  </w:footnote>
  <w:footnote w:type="continuationSeparator" w:id="0">
    <w:p w14:paraId="5CE60587" w14:textId="77777777" w:rsidR="009F15A3" w:rsidRDefault="009F15A3" w:rsidP="0063348F">
      <w:pPr>
        <w:spacing w:after="0" w:line="240" w:lineRule="auto"/>
      </w:pPr>
      <w:r>
        <w:continuationSeparator/>
      </w:r>
    </w:p>
  </w:footnote>
  <w:footnote w:type="continuationNotice" w:id="1">
    <w:p w14:paraId="5F83BD98" w14:textId="77777777" w:rsidR="009F15A3" w:rsidRDefault="009F15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51C53"/>
    <w:multiLevelType w:val="multilevel"/>
    <w:tmpl w:val="B5A6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98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42"/>
    <w:rsid w:val="00014442"/>
    <w:rsid w:val="00036D90"/>
    <w:rsid w:val="00101A7A"/>
    <w:rsid w:val="0017372F"/>
    <w:rsid w:val="0018151F"/>
    <w:rsid w:val="001F4E39"/>
    <w:rsid w:val="002013DC"/>
    <w:rsid w:val="002D7EE8"/>
    <w:rsid w:val="00355712"/>
    <w:rsid w:val="003733F9"/>
    <w:rsid w:val="003A1937"/>
    <w:rsid w:val="003E71C2"/>
    <w:rsid w:val="003F3328"/>
    <w:rsid w:val="004002F9"/>
    <w:rsid w:val="00414D94"/>
    <w:rsid w:val="00426E2B"/>
    <w:rsid w:val="00561A61"/>
    <w:rsid w:val="005865A0"/>
    <w:rsid w:val="005F0C96"/>
    <w:rsid w:val="00600949"/>
    <w:rsid w:val="0062564C"/>
    <w:rsid w:val="0063348F"/>
    <w:rsid w:val="006B0105"/>
    <w:rsid w:val="00787FC2"/>
    <w:rsid w:val="007E60AC"/>
    <w:rsid w:val="007F169D"/>
    <w:rsid w:val="008210CD"/>
    <w:rsid w:val="00857B04"/>
    <w:rsid w:val="0089633C"/>
    <w:rsid w:val="008A392C"/>
    <w:rsid w:val="008F5A69"/>
    <w:rsid w:val="00917A74"/>
    <w:rsid w:val="00920156"/>
    <w:rsid w:val="00950E90"/>
    <w:rsid w:val="009A545E"/>
    <w:rsid w:val="009B4F50"/>
    <w:rsid w:val="009D75AF"/>
    <w:rsid w:val="009F15A3"/>
    <w:rsid w:val="009F38A6"/>
    <w:rsid w:val="00A241D9"/>
    <w:rsid w:val="00A32B02"/>
    <w:rsid w:val="00A87A0C"/>
    <w:rsid w:val="00A9664C"/>
    <w:rsid w:val="00AA0383"/>
    <w:rsid w:val="00AA6951"/>
    <w:rsid w:val="00AD5ED4"/>
    <w:rsid w:val="00BC03D4"/>
    <w:rsid w:val="00CC3642"/>
    <w:rsid w:val="00D17D21"/>
    <w:rsid w:val="00D607DE"/>
    <w:rsid w:val="00DB52F8"/>
    <w:rsid w:val="00DD12C4"/>
    <w:rsid w:val="00DD59AD"/>
    <w:rsid w:val="00E427A9"/>
    <w:rsid w:val="00E71D82"/>
    <w:rsid w:val="00EF3FFE"/>
    <w:rsid w:val="00F4506A"/>
    <w:rsid w:val="00F73229"/>
    <w:rsid w:val="2533FDE3"/>
    <w:rsid w:val="34EFAAEC"/>
    <w:rsid w:val="3A823E75"/>
    <w:rsid w:val="652BC4EE"/>
    <w:rsid w:val="65CDB591"/>
    <w:rsid w:val="69E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8C11"/>
  <w15:chartTrackingRefBased/>
  <w15:docId w15:val="{FD52F8B9-935C-4C4B-8800-D1302EA5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controlboundarysink">
    <w:name w:val="contentcontrolboundarysink"/>
    <w:basedOn w:val="DefaultParagraphFont"/>
    <w:rsid w:val="00014442"/>
  </w:style>
  <w:style w:type="character" w:customStyle="1" w:styleId="normaltextrun">
    <w:name w:val="normaltextrun"/>
    <w:basedOn w:val="DefaultParagraphFont"/>
    <w:rsid w:val="00014442"/>
  </w:style>
  <w:style w:type="character" w:customStyle="1" w:styleId="eop">
    <w:name w:val="eop"/>
    <w:basedOn w:val="DefaultParagraphFont"/>
    <w:rsid w:val="00014442"/>
  </w:style>
  <w:style w:type="character" w:customStyle="1" w:styleId="Heading1Char">
    <w:name w:val="Heading 1 Char"/>
    <w:basedOn w:val="DefaultParagraphFont"/>
    <w:link w:val="Heading1"/>
    <w:uiPriority w:val="9"/>
    <w:rsid w:val="000144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014442"/>
  </w:style>
  <w:style w:type="paragraph" w:customStyle="1" w:styleId="Pa332">
    <w:name w:val="Pa33_2"/>
    <w:basedOn w:val="Normal"/>
    <w:next w:val="Normal"/>
    <w:uiPriority w:val="99"/>
    <w:rsid w:val="00F73229"/>
    <w:pPr>
      <w:autoSpaceDE w:val="0"/>
      <w:autoSpaceDN w:val="0"/>
      <w:adjustRightInd w:val="0"/>
      <w:spacing w:after="0" w:line="181" w:lineRule="atLeast"/>
    </w:pPr>
    <w:rPr>
      <w:rFonts w:ascii="Gotham Book" w:hAnsi="Gotham Book"/>
      <w:sz w:val="24"/>
      <w:szCs w:val="24"/>
    </w:rPr>
  </w:style>
  <w:style w:type="paragraph" w:customStyle="1" w:styleId="Default">
    <w:name w:val="Default"/>
    <w:rsid w:val="00CC3642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0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3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3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3D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C03D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48F"/>
  </w:style>
  <w:style w:type="paragraph" w:styleId="Footer">
    <w:name w:val="footer"/>
    <w:basedOn w:val="Normal"/>
    <w:link w:val="FooterChar"/>
    <w:uiPriority w:val="99"/>
    <w:unhideWhenUsed/>
    <w:rsid w:val="00633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48F"/>
  </w:style>
  <w:style w:type="paragraph" w:styleId="Title">
    <w:name w:val="Title"/>
    <w:basedOn w:val="Normal"/>
    <w:next w:val="Normal"/>
    <w:link w:val="TitleChar"/>
    <w:uiPriority w:val="10"/>
    <w:qFormat/>
    <w:rsid w:val="008A39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Gar22</b:Tag>
    <b:SourceType>JournalArticle</b:SourceType>
    <b:Guid>{9AE18DC4-51DF-449D-9675-314F721CF10A}</b:Guid>
    <b:Author>
      <b:Author>
        <b:NameList>
          <b:Person>
            <b:Last>Garth</b:Last>
            <b:First>Stahl</b:First>
          </b:Person>
        </b:NameList>
      </b:Author>
    </b:Author>
    <b:Title>Supporting Fiamalu's education: a case study of affective alliances and Pacific Islander masculinity. </b:Title>
    <b:Year>2022</b:Year>
    <b:JournalName>Gender &amp; Education</b:JournalName>
    <b:Pages>362-377</b:Pages>
    <b:RefOrder>1</b:RefOrder>
  </b:Source>
  <b:Source>
    <b:Tag>Tay21</b:Tag>
    <b:SourceType>JournalArticle</b:SourceType>
    <b:Guid>{EDFA3BFF-DEE6-40EA-B398-C1F1DEE2D457}</b:Guid>
    <b:Author>
      <b:Author>
        <b:NameList>
          <b:Person>
            <b:Last>Taylor-Leech</b:Last>
            <b:First>Kerry</b:First>
          </b:Person>
          <b:Person>
            <b:Last>Tualaulelei</b:Last>
            <b:First>Eseta</b:First>
          </b:Person>
        </b:NameList>
      </b:Author>
    </b:Author>
    <b:Title>Knowing Who You Are: Heritage Language, Identity and Safe Space in a Bilingual Kindergarten </b:Title>
    <b:JournalName>In TESOL in Context</b:JournalName>
    <b:Year>2021</b:Year>
    <b:Pages>68-83</b:Pages>
    <b:RefOrder>2</b:RefOrder>
  </b:Source>
  <b:Source>
    <b:Tag>ERO22</b:Tag>
    <b:SourceType>Report</b:SourceType>
    <b:Guid>{3F0F5016-DA2B-4E22-AE75-7FECF4CA148F}</b:Guid>
    <b:Title>Missing out: Why aren't our children going to school?</b:Title>
    <b:Year>2022</b:Year>
    <b:Author>
      <b:Author>
        <b:NameList>
          <b:Person>
            <b:Last>ERO</b:Last>
          </b:Person>
        </b:NameList>
      </b:Author>
    </b:Author>
    <b:Publisher>Education Review Office</b:Publisher>
    <b:City>Wellington </b:City>
    <b:RefOrder>3</b:RefOrder>
  </b:Source>
  <b:Source>
    <b:Tag>McC10</b:Tag>
    <b:SourceType>JournalArticle</b:SourceType>
    <b:Guid>{DA76E3DF-440F-4DB7-B79D-B416ABB7A4BC}</b:Guid>
    <b:Title>O Tatou ō aga i fea?/'Oku tau ō ki fe?</b:Title>
    <b:Year>2010</b:Year>
    <b:Publisher>An International Journal of Indigenous Peoples</b:Publisher>
    <b:Author>
      <b:Author>
        <b:NameList>
          <b:Person>
            <b:Last>McCaffery</b:Last>
            <b:First>John</b:First>
          </b:Person>
          <b:Person>
            <b:Last>McFall-McCaffery</b:Last>
            <b:First>Judy</b:First>
            <b:Middle>Taligalu</b:Middle>
          </b:Person>
        </b:NameList>
      </b:Author>
    </b:Author>
    <b:JournalName>Internative: An International Journal of Indigenous Peoples</b:JournalName>
    <b:Pages>86-121</b:Pages>
    <b:RefOrder>4</b:RefOrder>
  </b:Source>
  <b:Source>
    <b:Tag>Fai10</b:Tag>
    <b:SourceType>JournalArticle</b:SourceType>
    <b:Guid>{0B193933-18BC-4334-9A4C-FC0942538F70}</b:Guid>
    <b:Author>
      <b:Author>
        <b:NameList>
          <b:Person>
            <b:Last>Fairbairn-Dunlop</b:Last>
            <b:First>Tagaloatele</b:First>
            <b:Middle>Peggy</b:Middle>
          </b:Person>
        </b:NameList>
      </b:Author>
    </b:Author>
    <b:Title>He's won, But he's lost it</b:Title>
    <b:JournalName>AlterNative: An International Journal of Indigenous Peoples</b:JournalName>
    <b:Year>2010</b:Year>
    <b:Pages>143-154</b:Pages>
    <b:RefOrder>5</b:RefOrder>
  </b:Source>
  <b:Source>
    <b:Tag>Cox02</b:Tag>
    <b:SourceType>DocumentFromInternetSite</b:SourceType>
    <b:Guid>{6E3D8A35-EB70-4552-ABB0-C88255E4873E}</b:Guid>
    <b:Author>
      <b:Author>
        <b:NameList>
          <b:Person>
            <b:Last>Coxon</b:Last>
            <b:First>Eve</b:First>
          </b:Person>
          <b:Person>
            <b:Last>Anae</b:Last>
            <b:First>Melani</b:First>
          </b:Person>
          <b:Person>
            <b:Last>Mara</b:Last>
            <b:First>Diane</b:First>
          </b:Person>
          <b:Person>
            <b:Last>Wendt-Samu</b:Last>
            <b:First>Tanya</b:First>
          </b:Person>
          <b:Person>
            <b:Last>Finau</b:Last>
            <b:First>Christine</b:First>
          </b:Person>
        </b:NameList>
      </b:Author>
    </b:Author>
    <b:Title>Literature review on Pacific education issues</b:Title>
    <b:InternetSiteTitle>Education Counts </b:InternetSiteTitle>
    <b:Year>2002</b:Year>
    <b:Month>January </b:Month>
    <b:URL>https://www.educationcounts.govt.nz/publications/pasifika_education/5903</b:URL>
    <b:RefOrder>6</b:RefOrder>
  </b:Source>
  <b:Source>
    <b:Tag>Mey09</b:Tag>
    <b:SourceType>DocumentFromInternetSite</b:SourceType>
    <b:Guid>{5E1A916B-F254-4523-80DB-DF75FFF39BD2}</b:Guid>
    <b:Author>
      <b:Author>
        <b:NameList>
          <b:Person>
            <b:Last>Meyer</b:Last>
            <b:First>Luanna</b:First>
          </b:Person>
          <b:Person>
            <b:Last>Weir</b:Last>
            <b:First>Kirsty</b:First>
          </b:Person>
          <b:Person>
            <b:Last>McClure</b:Last>
            <b:First>John</b:First>
          </b:Person>
          <b:Person>
            <b:Last>Walkey</b:Last>
            <b:First>Frank</b:First>
          </b:Person>
          <b:Person>
            <b:Last>McKenzie</b:Last>
            <b:First>Lynanne</b:First>
          </b:Person>
        </b:NameList>
      </b:Author>
    </b:Author>
    <b:Title>Motivation and achievement at secondary school: The relationship between NCEA design and student motivation and achievement (Full Report)</b:Title>
    <b:InternetSiteTitle>https://www.educationcounts.govt.nz/publications/schooling/50665</b:InternetSiteTitle>
    <b:Year>2009</b:Year>
    <b:Month>July</b:Month>
    <b:URL>https://www.educationcounts.govt.nz/publications/schooling/50665</b:URL>
    <b:RefOrder>7</b:RefOrder>
  </b:Source>
  <b:Source>
    <b:Tag>Bro07</b:Tag>
    <b:SourceType>DocumentFromInternetSite</b:SourceType>
    <b:Guid>{1BE0DBC1-B390-4BB4-B131-732C285F35C9}</b:Guid>
    <b:Author>
      <b:Author>
        <b:NameList>
          <b:Person>
            <b:Last>Brooking</b:Last>
            <b:First>Dr</b:First>
            <b:Middle>Keren</b:Middle>
          </b:Person>
          <b:Person>
            <b:Last>Roberts</b:Last>
            <b:First>Josie</b:First>
          </b:Person>
        </b:NameList>
      </b:Author>
    </b:Author>
    <b:Title>Evaluation of the Home-School Partnership: Literacy Programme</b:Title>
    <b:InternetSiteTitle>Education Counts </b:InternetSiteTitle>
    <b:Year>2007</b:Year>
    <b:Month>October</b:Month>
    <b:URL>https://www.educationcounts.govt.nz/publications/schooling/evaluation_homeschool</b:URL>
    <b:RefOrder>8</b:RefOrder>
  </b:Source>
  <b:Source>
    <b:Tag>Haw96</b:Tag>
    <b:SourceType>DocumentFromInternetSite</b:SourceType>
    <b:Guid>{1DFFB036-9641-4B38-8079-9A0219F9385A}</b:Guid>
    <b:Author>
      <b:Author>
        <b:NameList>
          <b:Person>
            <b:Last>Hawk</b:Last>
            <b:First>Kay</b:First>
          </b:Person>
          <b:Person>
            <b:Last>Hill</b:Last>
            <b:First>Jan</b:First>
          </b:Person>
        </b:NameList>
      </b:Author>
    </b:Author>
    <b:Title>Towards making achieving cool: Achievement in multi-cultural high schools (AIMHI)</b:Title>
    <b:InternetSiteTitle>Education Counts </b:InternetSiteTitle>
    <b:Year>1996</b:Year>
    <b:Month>December</b:Month>
    <b:URL>https://www.educationcounts.govt.nz/publications/schooling2/learners/education-and-learning-outcomes/towards_making_achieving_cool_achievement_in_multi_cultural_high_schools_aimhi</b:URL>
    <b:RefOrder>9</b:RefOrder>
  </b:Source>
  <b:Source>
    <b:Tag>Min21</b:Tag>
    <b:SourceType>DocumentFromInternetSite</b:SourceType>
    <b:Guid>{71351400-F6A3-4B88-99ED-9A4F3C2939B9}</b:Guid>
    <b:Title>Ngā Kura o Aotearoa | New Zealand Schools</b:Title>
    <b:InternetSiteTitle>Education Counts</b:InternetSiteTitle>
    <b:Year>2021</b:Year>
    <b:Month>September </b:Month>
    <b:URL>https://www.educationcounts.govt.nz/publications/schooling/2523</b:URL>
    <b:Author>
      <b:Author>
        <b:Corporate>Ministry of Education</b:Corporate>
      </b:Author>
    </b:Author>
    <b:RefOrder>10</b:RefOrder>
  </b:Source>
  <b:Source>
    <b:Tag>Min18</b:Tag>
    <b:SourceType>DocumentFromInternetSite</b:SourceType>
    <b:Guid>{EC6C8170-4C81-419D-8520-EC3503D2F984}</b:Guid>
    <b:Author>
      <b:Author>
        <b:Corporate>Ministry of Education </b:Corporate>
      </b:Author>
    </b:Author>
    <b:Title>Ngā Kura o Aotearoa: New Zealand Schools (2017)</b:Title>
    <b:InternetSiteTitle>Education Counts</b:InternetSiteTitle>
    <b:Year>2018</b:Year>
    <b:Month>September</b:Month>
    <b:URL>https://www.educationcounts.govt.nz/publications/schooling/2523/nga-kura-o-aotearoa-new-zealand-schools-report-2017</b:URL>
    <b:RefOrder>11</b:RefOrder>
  </b:Source>
  <b:Source>
    <b:Tag>Bro</b:Tag>
    <b:SourceType>DocumentFromInternetSite</b:SourceType>
    <b:Guid>{564D5FFF-09B4-45FA-8385-C9633A0BD27E}</b:Guid>
    <b:Author>
      <b:Author>
        <b:NameList>
          <b:Person>
            <b:Last>Brooking</b:Last>
            <b:First>Dr</b:First>
            <b:Middle>Keren</b:Middle>
          </b:Person>
          <b:Person>
            <b:Last>Roberts</b:Last>
            <b:First>Josie</b:First>
          </b:Person>
        </b:NameList>
      </b:Author>
    </b:Author>
    <b:Title>Evaluation of the Home-School Partnership: Literacy Programme</b:Title>
    <b:InternetSiteTitle>Education Counts</b:InternetSiteTitle>
    <b:URL>https://www.educationcounts.govt.nz/publications/schooling2/parents-and-whanau/evaluation_homeschool</b:URL>
    <b:RefOrder>12</b:RefOrder>
  </b:Source>
  <b:Source>
    <b:Tag>Min02</b:Tag>
    <b:SourceType>DocumentFromInternetSite</b:SourceType>
    <b:Guid>{7A404503-9917-47CA-90CF-7222FF56828A}</b:Guid>
    <b:Author>
      <b:Author>
        <b:Corporate>Ministry of Education</b:Corporate>
      </b:Author>
    </b:Author>
    <b:Title>Ngā Haeata Mātauranga: Annual Report on Māori Education 2000/01 and Direction for 2002</b:Title>
    <b:InternetSiteTitle>Education Counts</b:InternetSiteTitle>
    <b:Year>2002</b:Year>
    <b:Month>January</b:Month>
    <b:URL>https://www.educationcounts.govt.nz/publications/schooling/5851/5855</b:URL>
    <b:RefOrder>13</b:RefOrder>
  </b:Source>
  <b:Source>
    <b:Tag>Chu13</b:Tag>
    <b:SourceType>DocumentFromInternetSite</b:SourceType>
    <b:Guid>{82D4DD1B-6193-4F91-B401-419C0A5989CD}</b:Guid>
    <b:Author>
      <b:Author>
        <b:NameList>
          <b:Person>
            <b:Last>Chu</b:Last>
            <b:First>Cherie</b:First>
          </b:Person>
          <b:Person>
            <b:Last>Glasgow</b:Last>
            <b:First>Ali</b:First>
          </b:Person>
          <b:Person>
            <b:Last>Rimoni</b:Last>
            <b:First>Fuapepe</b:First>
          </b:Person>
          <b:Person>
            <b:Last>Hodis</b:Last>
            <b:First>Mimi</b:First>
          </b:Person>
          <b:Person>
            <b:Last>Meyer</b:Last>
            <b:First>Luanna</b:First>
            <b:Middle>H.</b:Middle>
          </b:Person>
        </b:NameList>
      </b:Author>
    </b:Author>
    <b:Title>An analysis of recent Pasifika education research literature to inform and improve outcomes for Pasifika learners</b:Title>
    <b:InternetSiteTitle>Education Counts</b:InternetSiteTitle>
    <b:Year>2013</b:Year>
    <b:Month>July</b:Month>
    <b:URL>https://www.educationcounts.govt.nz/publications/pasifika/an-analysis-of-recent-pasifika-education-research-literature-to-inform-and-improve-outcomes-for-pasifika-learners</b:URL>
    <b:RefOrder>14</b:RefOrder>
  </b:Source>
  <b:Source>
    <b:Tag>Tui24</b:Tag>
    <b:SourceType>Report</b:SourceType>
    <b:Guid>{BF668351-8E36-4FAF-9445-62FCC59B9CC8}</b:Guid>
    <b:Title>COMPASS: Whānau Pasifika navigating schooling in Aotearoa New Zealand</b:Title>
    <b:Year>2024</b:Year>
    <b:Author>
      <b:Author>
        <b:NameList>
          <b:Person>
            <b:Last>Tuifagalele</b:Last>
            <b:First>Renee</b:First>
          </b:Person>
          <b:Person>
            <b:Last>Uasike Allen</b:Last>
            <b:First>Jean</b:First>
            <b:Middle>M</b:Middle>
          </b:Person>
          <b:Person>
            <b:Last>Meinders</b:Last>
            <b:First>Rāhera</b:First>
          </b:Person>
          <b:Person>
            <b:Last>Webber</b:Last>
            <b:First>Melinda</b:First>
          </b:Person>
        </b:NameList>
      </b:Author>
    </b:Author>
    <b:Publisher>New Zealand Council for Educational Research</b:Publisher>
    <b:City>Wellington</b:City>
    <b:RefOrder>15</b:RefOrder>
  </b:Source>
  <b:Source>
    <b:Tag>Min20</b:Tag>
    <b:SourceType>DocumentFromInternetSite</b:SourceType>
    <b:Guid>{92A37F5F-6509-479F-9602-4DE8B7471BF6}</b:Guid>
    <b:Title>Best practice for teaching Pacific learners: Pacific Evidence Brief 2019</b:Title>
    <b:Year>2020</b:Year>
    <b:Author>
      <b:Author>
        <b:Corporate>Ministry of Education </b:Corporate>
      </b:Author>
    </b:Author>
    <b:InternetSiteTitle>Education Counts</b:InternetSiteTitle>
    <b:Month>July </b:Month>
    <b:URL>https://www.educationcounts.govt.nz/publications/pacific/best-practice-for-teaching-pacific-learners-pacific-evidence-brief</b:URL>
    <b:RefOrder>16</b:RefOrder>
  </b:Source>
  <b:Source>
    <b:Tag>May20</b:Tag>
    <b:SourceType>DocumentFromInternetSite</b:SourceType>
    <b:Guid>{129E2E8B-40A9-4DAE-AB0E-750C8916CB79}</b:Guid>
    <b:Author>
      <b:Author>
        <b:NameList>
          <b:Person>
            <b:Last>May</b:Last>
            <b:First>Professor</b:First>
            <b:Middle>Stephen</b:Middle>
          </b:Person>
        </b:NameList>
      </b:Author>
    </b:Author>
    <b:Title>Research to understand the features of quality Pacific bilingual education: Review of best practices</b:Title>
    <b:InternetSiteTitle>Education Counts</b:InternetSiteTitle>
    <b:Year>2020</b:Year>
    <b:Month>July</b:Month>
    <b:URL>https://www.educationcounts.govt.nz/publications/pasifika/research-to-understand-the-features-of-quality-pacific-bilingual-education</b:URL>
    <b:RefOrder>17</b:RefOrder>
  </b:Source>
  <b:Source>
    <b:Tag>Tau18</b:Tag>
    <b:SourceType>JournalArticle</b:SourceType>
    <b:Guid>{9F43186A-4378-4344-AFCB-5BB4A9506E01}</b:Guid>
    <b:Title>Professional development for intercultural education: learning on the run</b:Title>
    <b:Year>2018</b:Year>
    <b:Author>
      <b:Author>
        <b:NameList>
          <b:Person>
            <b:Last>Taulaulelei</b:Last>
            <b:First>Eseta</b:First>
          </b:Person>
        </b:NameList>
      </b:Author>
    </b:Author>
    <b:JournalName>Asia-Pacific Journal of Teacher Evaluation</b:JournalName>
    <b:Pages>99-112</b:Pages>
    <b:RefOrder>18</b:RefOrder>
  </b:Source>
  <b:Source>
    <b:Tag>Cah06</b:Tag>
    <b:SourceType>JournalArticle</b:SourceType>
    <b:Guid>{0EBB3597-59D3-4AE7-9BE9-8EE51D58F7F3}</b:Guid>
    <b:Author>
      <b:Author>
        <b:NameList>
          <b:Person>
            <b:Last>Cahill</b:Last>
            <b:First>Fran</b:First>
          </b:Person>
        </b:NameList>
      </b:Author>
    </b:Author>
    <b:Title>Crossing the road from home to secondary school: A conversation with Samoan Parents </b:Title>
    <b:JournalName>Waikato Journal of Education</b:JournalName>
    <b:Year>2006</b:Year>
    <b:Pages>57-72</b:Pages>
    <b:RefOrder>19</b:RefOrder>
  </b:Source>
  <b:Source>
    <b:Tag>Tui20</b:Tag>
    <b:SourceType>Misc</b:SourceType>
    <b:Guid>{804EBDF6-C4F7-419A-881B-1E37ACFF85A4}</b:Guid>
    <b:Title>Digital spaces : Pasifika parents and caregivers talanoa on the impact of digital technologies</b:Title>
    <b:Year>2020</b:Year>
    <b:Author>
      <b:Author>
        <b:NameList>
          <b:Person>
            <b:Last>Tuitama</b:Last>
            <b:First>Rosalind</b:First>
            <b:Middle>F</b:Middle>
          </b:Person>
        </b:NameList>
      </b:Author>
    </b:Author>
    <b:PublicationTitle>A thesis presented in partial fulfilment for the requirements of the degree of </b:PublicationTitle>
    <b:Month>March </b:Month>
    <b:Publisher>UNITEC INSTITUTE OF TECHNOLOGY</b:Publisher>
    <b:RefOrder>20</b:RefOrder>
  </b:Source>
  <b:Source>
    <b:Tag>Edu23</b:Tag>
    <b:SourceType>DocumentFromInternetSite</b:SourceType>
    <b:Guid>{641AE9D2-870C-41D0-A582-C417E165BB48}</b:Guid>
    <b:Title>School board representation</b:Title>
    <b:Year>2023</b:Year>
    <b:Author>
      <b:Author>
        <b:Corporate>Education Counts</b:Corporate>
      </b:Author>
    </b:Author>
    <b:InternetSiteTitle>Education Counts</b:InternetSiteTitle>
    <b:Month>August</b:Month>
    <b:URL>https://www.educationcounts.govt.nz/statistics/school-board-representation</b:URL>
    <b:RefOrder>21</b:RefOrder>
  </b:Source>
  <b:Source>
    <b:Tag>Tho</b:Tag>
    <b:SourceType>Book</b:SourceType>
    <b:Guid>{8F1FF6DB-9DDA-4D3C-946A-F3B245B2065C}</b:Guid>
    <b:Author>
      <b:Author>
        <b:NameList>
          <b:Person>
            <b:Last>Thomas</b:Last>
            <b:First>G</b:First>
          </b:Person>
        </b:NameList>
      </b:Author>
    </b:Author>
    <b:Title>How to do your case study</b:Title>
    <b:Year>2021</b:Year>
    <b:City>London: United Kingdom</b:City>
    <b:Publisher>SAGE</b:Publisher>
    <b:Edition>3rd</b:Edition>
    <b:RefOrder>22</b:RefOrder>
  </b:Source>
  <b:Source>
    <b:Tag>Ana10</b:Tag>
    <b:SourceType>JournalArticle</b:SourceType>
    <b:Guid>{104290A4-8A8A-4389-94FD-8FBC07FF4B14}</b:Guid>
    <b:Title>Research for better Pacific schooling in New Zealand: Teu le va – a Samoan perspective</b:Title>
    <b:Year>2010</b:Year>
    <b:Author>
      <b:Author>
        <b:NameList>
          <b:Person>
            <b:Last>Anae</b:Last>
            <b:First>M</b:First>
          </b:Person>
        </b:NameList>
      </b:Author>
    </b:Author>
    <b:JournalName>MAI Review</b:JournalName>
    <b:Pages>1-24</b:Pages>
    <b:Issue>1</b:Issue>
    <b:RefOrder>23</b:RefOrder>
  </b:Source>
  <b:Source>
    <b:Tag>Oak211</b:Tag>
    <b:SourceType>JournalArticle</b:SourceType>
    <b:Guid>{87874FE9-2B24-4218-8D0C-A1AB45366579}</b:Guid>
    <b:Title>Contracting public health and social services: insights from complexity theory for Aotearoa New Zealand</b:Title>
    <b:Year>2021</b:Year>
    <b:Author>
      <b:Author>
        <b:NameList>
          <b:Person>
            <b:Last>Oakden</b:Last>
            <b:First>J</b:First>
          </b:Person>
          <b:Person>
            <b:Last>Walton</b:Last>
            <b:First>M</b:First>
          </b:Person>
          <b:Person>
            <b:Last>Foote</b:Last>
            <b:First>J</b:First>
          </b:Person>
        </b:NameList>
      </b:Author>
    </b:Author>
    <b:JournalName>Kōtuitui: New Zealand Journal of Social Sciences Online</b:JournalName>
    <b:Pages>180-195</b:Pages>
    <b:Volume>16</b:Volume>
    <b:Issue>1</b:Issue>
    <b:RefOrder>24</b:RefOrder>
  </b:Source>
  <b:Source>
    <b:Tag>Cap04</b:Tag>
    <b:SourceType>Book</b:SourceType>
    <b:Guid>{E8AE763C-B16D-4621-A8C5-4ED09348FB82}</b:Guid>
    <b:Author>
      <b:Author>
        <b:NameList>
          <b:Person>
            <b:Last>Capper</b:Last>
            <b:First>P</b:First>
          </b:Person>
          <b:Person>
            <b:Last>Williams</b:Last>
            <b:First>B</b:First>
          </b:Person>
        </b:NameList>
      </b:Author>
    </b:Author>
    <b:Title>Enhancing evaluation using systems concepts CHAT</b:Title>
    <b:Year>2004</b:Year>
    <b:City>Presented at the American Evaluation Association Conference, November 2004, Atlanta, GA.</b:City>
    <b:RefOrder>25</b:RefOrder>
  </b:Source>
  <b:Source>
    <b:Tag>Eoy16</b:Tag>
    <b:SourceType>JournalArticle</b:SourceType>
    <b:Guid>{B5C0D16C-8EFF-4837-9D21-0AD2A08A019B}</b:Guid>
    <b:Author>
      <b:Author>
        <b:NameList>
          <b:Person>
            <b:Last>Eoyang</b:Last>
            <b:First>G</b:First>
          </b:Person>
          <b:Person>
            <b:Last>Oakden</b:Last>
            <b:First>J</b:First>
          </b:Person>
        </b:NameList>
      </b:Author>
    </b:Author>
    <b:Title>Adaptive evaluation: Synergy between complexity theory and evaluation practice</b:Title>
    <b:Year>2016</b:Year>
    <b:DOI>10.emerg/10.17357.e5389f5715a734817dfbeaf25ab335e5.</b:DOI>
    <b:JournalName>Emergence: Complexity and Organization</b:JournalName>
    <b:Volume>18</b:Volume>
    <b:Issue>3-4</b:Issue>
    <b:URL>https://journal.emergentpublications.com/article/adaptive-evaluation/</b:URL>
    <b:RefOrder>26</b:RefOrder>
  </b:Source>
  <b:Source>
    <b:Tag>Moo14</b:Tag>
    <b:SourceType>JournalArticle</b:SourceType>
    <b:Guid>{E0AEF2EE-A414-4EBA-A22E-4FCC2E918359}</b:Guid>
    <b:Author>
      <b:Author>
        <b:NameList>
          <b:Person>
            <b:Last>Moon</b:Last>
            <b:First>K</b:First>
          </b:Person>
          <b:Person>
            <b:Last>Blackman</b:Last>
            <b:First>D</b:First>
          </b:Person>
        </b:NameList>
      </b:Author>
    </b:Author>
    <b:Title>A guide to understanding social science research for natural scientists</b:Title>
    <b:Year>2014</b:Year>
    <b:JournalName>Conservation Biology</b:JournalName>
    <b:Pages>1167-1177</b:Pages>
    <b:Volume>28</b:Volume>
    <b:Issue>5</b:Issue>
    <b:RefOrder>27</b:RefOrder>
  </b:Source>
  <b:Source>
    <b:Tag>Fai21</b:Tag>
    <b:SourceType>Report</b:SourceType>
    <b:Guid>{5F9D552B-B3A6-4BF3-985A-03D1B7E4377B}</b:Guid>
    <b:Title>Talanoa Ako: Pacific parents, families, learners and communities talk education together</b:Title>
    <b:Year>2021a</b:Year>
    <b:Author>
      <b:Author>
        <b:NameList>
          <b:Person>
            <b:Last>Fairbairn-Dunlop</b:Last>
            <b:First>P</b:First>
          </b:Person>
        </b:NameList>
      </b:Author>
    </b:Author>
    <b:Publisher>Ministry of Education</b:Publisher>
    <b:City>Wellington, New Zealand</b:City>
    <b:RefOrder>28</b:RefOrder>
  </b:Source>
  <b:Source>
    <b:Tag>Fai211</b:Tag>
    <b:SourceType>Report</b:SourceType>
    <b:Guid>{7957049D-9486-48DE-9550-6141CC5BE197}</b:Guid>
    <b:Author>
      <b:Author>
        <b:NameList>
          <b:Person>
            <b:Last>Fairbairn-Dunlop</b:Last>
            <b:First>P</b:First>
          </b:Person>
        </b:NameList>
      </b:Author>
    </b:Author>
    <b:Title>Talanoa Ako: Pacific talk about education and learning</b:Title>
    <b:Year>2021b</b:Year>
    <b:Publisher>Ministry of Education</b:Publisher>
    <b:City>Wellington, New Zealand</b:City>
    <b:RefOrder>29</b:RefOrder>
  </b:Source>
  <b:Source>
    <b:Tag>Oak20</b:Tag>
    <b:SourceType>Book</b:SourceType>
    <b:Guid>{A5693FF6-C803-481A-A942-FE0FC40EBF4B}</b:Guid>
    <b:Author>
      <b:Author>
        <b:NameList>
          <b:Person>
            <b:Last>Oakden</b:Last>
            <b:First>J</b:First>
          </b:Person>
          <b:Person>
            <b:Last>Spee</b:Last>
            <b:First>K</b:First>
          </b:Person>
        </b:NameList>
      </b:Author>
    </b:Author>
    <b:Title>Pacific PowerUP FlexiPlus and Au Lotu Programme Evaluation 2019</b:Title>
    <b:Year>2020</b:Year>
    <b:City>Wellington, New Zealand</b:City>
    <b:Publisher>Ministry of Education</b:Publisher>
    <b:RefOrder>30</b:RefOrder>
  </b:Source>
  <b:Source>
    <b:Tag>Oak</b:Tag>
    <b:SourceType>Book</b:SourceType>
    <b:Guid>{CB3C6C7A-7A11-4C99-B250-6DA2EFAA6FFF}</b:Guid>
    <b:Author>
      <b:Author>
        <b:NameList>
          <b:Person>
            <b:Last>Oakden</b:Last>
            <b:First>J</b:First>
          </b:Person>
        </b:NameList>
      </b:Author>
    </b:Author>
    <b:Title>Pacific PowerUP Plus 2017: A mid-point evaluation of stakeholder perceptions of the programme delivery and benefits to participants</b:Title>
    <b:Year>2018</b:Year>
    <b:City>Wellington, New Zealand</b:City>
    <b:Publisher>Ministry of Education</b:Publisher>
    <b:RefOrder>31</b:RefOrder>
  </b:Source>
  <b:Source>
    <b:Tag>Oak19</b:Tag>
    <b:SourceType>Report</b:SourceType>
    <b:Guid>{3B44A730-8823-4A36-A32A-C6AB10A973E7}</b:Guid>
    <b:Author>
      <b:Author>
        <b:NameList>
          <b:Person>
            <b:Last>Oakden</b:Last>
            <b:First>J</b:First>
          </b:Person>
        </b:NameList>
      </b:Author>
    </b:Author>
    <b:Title>Pacific PowerUP Plus 2018: A summative evaluation of stakeholder perceptions of the programme delivery and benefits to participants</b:Title>
    <b:Year>2019</b:Year>
    <b:Publisher>Ministry of Education</b:Publisher>
    <b:City>Wellington, New Zealand</b:City>
    <b:RefOrder>32</b:RefOrder>
  </b:Source>
  <b:Source>
    <b:Tag>Oak201</b:Tag>
    <b:SourceType>Report</b:SourceType>
    <b:Guid>{36EB078C-E629-43E2-AD2C-A626EA32688E}</b:Guid>
    <b:Author>
      <b:Author>
        <b:NameList>
          <b:Person>
            <b:Last>Oakden</b:Last>
            <b:First>J</b:First>
          </b:Person>
        </b:NameList>
      </b:Author>
    </b:Author>
    <b:Title>Pacific PowerUP Plus 2019: Case studies</b:Title>
    <b:Year>2020</b:Year>
    <b:Publisher>Ministry of Education</b:Publisher>
    <b:City>Wellington, New Zealand</b:City>
    <b:RefOrder>33</b:RefOrder>
  </b:Source>
  <b:Source>
    <b:Tag>Oak171</b:Tag>
    <b:SourceType>Report</b:SourceType>
    <b:Guid>{58045F90-9D60-4257-8B29-6A7143BD2FC4}</b:Guid>
    <b:Author>
      <b:Author>
        <b:NameList>
          <b:Person>
            <b:Last>Oakden</b:Last>
            <b:First>J</b:First>
          </b:Person>
        </b:NameList>
      </b:Author>
    </b:Author>
    <b:Title>Pasifika PowerUP Plus: An evaluation of adult and student perceptions.</b:Title>
    <b:Year>2017</b:Year>
    <b:Publisher>Pragmatica</b:Publisher>
    <b:City>Wellington, New Zealand</b:City>
    <b:RefOrder>34</b:RefOrder>
  </b:Source>
  <b:Source>
    <b:Tag>Oak172</b:Tag>
    <b:SourceType>Report</b:SourceType>
    <b:Guid>{D869685A-B35A-4FB1-AB47-5D016859A782}</b:Guid>
    <b:Author>
      <b:Author>
        <b:NameList>
          <b:Person>
            <b:Last>Oakden</b:Last>
            <b:First>J</b:First>
          </b:Person>
          <b:Person>
            <b:Last>Kennedy</b:Last>
            <b:First>S</b:First>
          </b:Person>
        </b:NameList>
      </b:Author>
    </b:Author>
    <b:Title> Pasifika PowerUP Plus: Talanoa case studies</b:Title>
    <b:Year>2017</b:Year>
    <b:Publisher>Ministry of Education</b:Publisher>
    <b:City>Wellington, New Zealand</b:City>
    <b:RefOrder>35</b:RefOrder>
  </b:Source>
  <b:Source>
    <b:Tag>Oak18</b:Tag>
    <b:SourceType>Report</b:SourceType>
    <b:Guid>{54E3998D-777B-4961-B27F-57A463DA41B8}</b:Guid>
    <b:Author>
      <b:Author>
        <b:NameList>
          <b:Person>
            <b:Last>Oakden</b:Last>
            <b:First>J</b:First>
          </b:Person>
          <b:Person>
            <b:Last>Kennedy</b:Last>
            <b:First>S</b:First>
          </b:Person>
        </b:NameList>
      </b:Author>
    </b:Author>
    <b:Title> Pasifika PowerUP: Talanoa Case Studies 2017</b:Title>
    <b:Year>2018</b:Year>
    <b:Publisher>Ministry of Education</b:Publisher>
    <b:City>Wellington, New Zealand</b:City>
    <b:RefOrder>36</b:RefOrder>
  </b:Source>
  <b:Source>
    <b:Tag>Oak192</b:Tag>
    <b:SourceType>Report</b:SourceType>
    <b:Guid>{93917EE8-1C35-4043-88B7-43B46EE8F1F7}</b:Guid>
    <b:Author>
      <b:Author>
        <b:NameList>
          <b:Person>
            <b:Last>Oakden</b:Last>
            <b:First>J</b:First>
          </b:Person>
          <b:Person>
            <b:Last>Kennedy</b:Last>
            <b:First>S</b:First>
          </b:Person>
        </b:NameList>
      </b:Author>
    </b:Author>
    <b:Title>Pacific Power Up Plus 2018: Case Studies,</b:Title>
    <b:Year>2019</b:Year>
    <b:Publisher>Ministry of Education</b:Publisher>
    <b:City>Wellington. New Zealand</b:City>
    <b:RefOrder>37</b:RefOrder>
  </b:Source>
  <b:Source>
    <b:Tag>Byr14</b:Tag>
    <b:SourceType>Book</b:SourceType>
    <b:Guid>{C302C170-7822-4AA9-9D75-3464BB986A86}</b:Guid>
    <b:Author>
      <b:Author>
        <b:NameList>
          <b:Person>
            <b:Last>Byrne</b:Last>
            <b:First>D</b:First>
          </b:Person>
          <b:Person>
            <b:Last>Callaghan</b:Last>
            <b:First>G</b:First>
          </b:Person>
        </b:NameList>
      </b:Author>
    </b:Author>
    <b:Title>Compexity theory and the social sciences: The state of the art</b:Title>
    <b:Year>2014</b:Year>
    <b:City>Abingdon, United Kingdom</b:City>
    <b:Publisher>Routledge</b:Publisher>
    <b:RefOrder>38</b:RefOrder>
  </b:Source>
  <b:Source>
    <b:Tag>Har03</b:Tag>
    <b:SourceType>JournalArticle</b:SourceType>
    <b:Guid>{5D35691E-BD26-497A-8E53-9A0E62840431}</b:Guid>
    <b:Author>
      <b:Author>
        <b:NameList>
          <b:Person>
            <b:Last>Harvey</b:Last>
            <b:First>G</b:First>
          </b:Person>
        </b:NameList>
      </b:Author>
    </b:Author>
    <b:Title>Guesthood as ethical decolonising research method</b:Title>
    <b:Year>2003</b:Year>
    <b:JournalName>Numen</b:JournalName>
    <b:Pages>125-146</b:Pages>
    <b:Volume>50</b:Volume>
    <b:RefOrder>39</b:RefOrder>
  </b:Source>
  <b:Source>
    <b:Tag>Min184</b:Tag>
    <b:SourceType>Report</b:SourceType>
    <b:Guid>{00043F67-3945-4A6B-B1A9-C950077E6E8D}</b:Guid>
    <b:Author>
      <b:Author>
        <b:Corporate>Ministry of Education</b:Corporate>
      </b:Author>
    </b:Author>
    <b:Title>Tapasā: Cultural competencies framework for teachers for Pacific learners</b:Title>
    <b:Year>2018</b:Year>
    <b:Publisher>Ministry of Education</b:Publisher>
    <b:City>Wellington, New Zealand</b:City>
    <b:RefOrder>40</b:RefOrder>
  </b:Source>
  <b:Source>
    <b:Tag>Tam97</b:Tag>
    <b:SourceType>Book</b:SourceType>
    <b:Guid>{4386D2BA-6CBC-4FEA-8196-80CD7359E4FD}</b:Guid>
    <b:Author>
      <b:Author>
        <b:NameList>
          <b:Person>
            <b:Last>Tamasese</b:Last>
            <b:First>K</b:First>
          </b:Person>
          <b:Person>
            <b:Last>Peteru</b:Last>
            <b:First>C</b:First>
          </b:Person>
          <b:Person>
            <b:Last>Waldegrave</b:Last>
            <b:First>C</b:First>
          </b:Person>
          <b:Person>
            <b:Last>Bush</b:Last>
            <b:First>A</b:First>
          </b:Person>
        </b:NameList>
      </b:Author>
    </b:Author>
    <b:Title>Ole taeoa afua, the new morning: A qualitative investigation into Samoan perspectives on mental health and culturally appropriate services</b:Title>
    <b:Year>1997</b:Year>
    <b:City>Lower Hutt, New Zealand</b:City>
    <b:Publisher>The Family Centre</b:Publisher>
    <b:RefOrder>41</b:RefOrder>
  </b:Source>
  <b:Source>
    <b:Tag>Air10</b:Tag>
    <b:SourceType>Book</b:SourceType>
    <b:Guid>{906040BA-B43D-4F82-91F3-BD34817669ED}</b:Guid>
    <b:Author>
      <b:Author>
        <b:NameList>
          <b:Person>
            <b:Last>Airini</b:Last>
          </b:Person>
          <b:Person>
            <b:Last>Anae</b:Last>
            <b:First>M</b:First>
          </b:Person>
          <b:Person>
            <b:Last>Mila-Schaaf</b:Last>
            <b:First>K</b:First>
          </b:Person>
          <b:Person>
            <b:Last>Coxon</b:Last>
            <b:First>E</b:First>
          </b:Person>
          <b:Person>
            <b:Last>Mara</b:Last>
            <b:First>D</b:First>
          </b:Person>
          <b:Person>
            <b:Last>Sanga</b:Last>
            <b:First>K</b:First>
          </b:Person>
        </b:NameList>
      </b:Author>
    </b:Author>
    <b:Title>Teu Le Va – Relationships across research and policy in Pasifica education: A collective approach to knowledge generation and policy development for action torwards Pasifika education success</b:Title>
    <b:Year>2010</b:Year>
    <b:City>Wellington, New Zealand</b:City>
    <b:Publisher>Ministry of Education</b:Publisher>
    <b:RefOrder>42</b:RefOrder>
  </b:Source>
  <b:Source>
    <b:Tag>Scr12</b:Tag>
    <b:SourceType>JournalArticle</b:SourceType>
    <b:Guid>{9D616D00-1769-4962-BDE7-9481CB7929C5}</b:Guid>
    <b:Title>The Logic of Valuing</b:Title>
    <b:Year>2012</b:Year>
    <b:JournalName>New Directions for Evaluation</b:JournalName>
    <b:Pages>17-28</b:Pages>
    <b:Author>
      <b:Author>
        <b:NameList>
          <b:Person>
            <b:Last>Scriven</b:Last>
            <b:First>M</b:First>
          </b:Person>
        </b:NameList>
      </b:Author>
      <b:BookAuthor>
        <b:NameList>
          <b:Person>
            <b:Last>Julnes</b:Last>
            <b:First>G</b:First>
          </b:Person>
        </b:NameList>
      </b:BookAuthor>
    </b:Author>
    <b:Volume>133</b:Volume>
    <b:BookTitle>Promoting Valuation in the Public Interest: Informing Policies for Judging Value in Evaluation</b:BookTitle>
    <b:DOI>http://dx.doi.org/10.1002/ev.20003</b:DOI>
    <b:RefOrder>43</b:RefOrder>
  </b:Source>
  <b:Source>
    <b:Tag>Bru07</b:Tag>
    <b:SourceType>Book</b:SourceType>
    <b:Guid>{E2232418-CC37-4C0B-A865-32ED2FD47A76}</b:Guid>
    <b:Author>
      <b:Author>
        <b:NameList>
          <b:Person>
            <b:Last>Bruce-Ferguson</b:Last>
            <b:First>P</b:First>
          </b:Person>
          <b:Person>
            <b:Last>Gorinski</b:Last>
            <b:First>R</b:First>
          </b:Person>
          <b:Person>
            <b:Last>Samu</b:Last>
            <b:Middle>W</b:Middle>
            <b:First>T</b:First>
          </b:Person>
          <b:Person>
            <b:Last>Mara</b:Last>
            <b:First>D</b:First>
          </b:Person>
        </b:NameList>
      </b:Author>
    </b:Author>
    <b:Title>Literature review on the experiences of Pasifika Learners in the classroom: A report prepared for the Ministry of Education, Wellington</b:Title>
    <b:Year>2007</b:Year>
    <b:City>Wellington, New Zealand</b:City>
    <b:Publisher>Ministry of Education</b:Publisher>
    <b:URL>https://www.educationcounts.govt.nz/publications/pasifika/27772/27574</b:URL>
    <b:RefOrder>44</b:RefOrder>
  </b:Source>
  <b:Source>
    <b:Tag>Vai11</b:Tag>
    <b:SourceType>Book</b:SourceType>
    <b:Guid>{17670D6E-2E90-422D-9DC8-BEA74E26A8D5}</b:Guid>
    <b:Title>Talanoa, Manulua and Founga Ako: frameworks for using enduring Tongan educational ideas for Aotearoa/New Zealand</b:Title>
    <b:Year>2011</b:Year>
    <b:Publisher>University of Waikato Published PhD Thesis</b:Publisher>
    <b:Author>
      <b:Author>
        <b:NameList>
          <b:Person>
            <b:Last>Vaioleti</b:Last>
            <b:First>TM</b:First>
          </b:Person>
        </b:NameList>
      </b:Author>
    </b:Author>
    <b:URL> http://researchcommons. waikato.ac.nz/handle.net/10289/5179</b:URL>
    <b:City>Hamilton, New Zealand</b:City>
    <b:RefOrder>45</b:RefOrder>
  </b:Source>
  <b:Source>
    <b:Tag>Sam15</b:Tag>
    <b:SourceType>JournalArticle</b:SourceType>
    <b:Guid>{4EDBFDFD-8BDE-4397-BC0F-6B7C00509FB9}</b:Guid>
    <b:Title>The ‘Pasifika Umbrella’ and quality teaching: Understanding and responding to the diverse realities within</b:Title>
    <b:Year>2015</b:Year>
    <b:Author>
      <b:Author>
        <b:NameList>
          <b:Person>
            <b:Last>Samu</b:Last>
            <b:First>TW</b:First>
          </b:Person>
        </b:NameList>
      </b:Author>
    </b:Author>
    <b:JournalName>Waikato Journal of Education</b:JournalName>
    <b:Pages>35–49</b:Pages>
    <b:Volume>12</b:Volume>
    <b:RefOrder>46</b:RefOrder>
  </b:Source>
  <b:Source>
    <b:Tag>Vai061</b:Tag>
    <b:SourceType>JournalArticle</b:SourceType>
    <b:Guid>{BD80DAD3-342A-4C69-BBEA-81F8B3AD1CF4}</b:Guid>
    <b:Author>
      <b:Author>
        <b:NameList>
          <b:Person>
            <b:Last>Vaioleti</b:Last>
            <b:First>TM</b:First>
          </b:Person>
        </b:NameList>
      </b:Author>
    </b:Author>
    <b:Title>Talanoa research methodology: A developing position on Pacific research</b:Title>
    <b:Year>2006</b:Year>
    <b:JournalName>Waikato Journal of Education</b:JournalName>
    <b:Pages>21-34</b:Pages>
    <b:Volume>12</b:Volume>
    <b:RefOrder>47</b:RefOrder>
  </b:Source>
  <b:Source>
    <b:Tag>Smi99</b:Tag>
    <b:SourceType>Book</b:SourceType>
    <b:Guid>{33F5757C-646D-4EC7-9E3C-384FBD5F5442}</b:Guid>
    <b:Author>
      <b:Author>
        <b:NameList>
          <b:Person>
            <b:Last>Smith</b:Last>
            <b:First>LT</b:First>
          </b:Person>
        </b:NameList>
      </b:Author>
    </b:Author>
    <b:Title>Decolonizing methodologies: Research and Indigenous Peoples</b:Title>
    <b:Year>1999</b:Year>
    <b:City>Dunedin, New Zealand</b:City>
    <b:Publisher>University of Otago Press</b:Publisher>
    <b:RefOrder>48</b:RefOrder>
  </b:Source>
  <b:Source>
    <b:Tag>Vai</b:Tag>
    <b:SourceType>JournalArticle</b:SourceType>
    <b:Guid>{15E965C1-A966-4E70-A408-39A2517493DA}</b:Guid>
    <b:Author>
      <b:Author>
        <b:NameList>
          <b:Person>
            <b:Last>Vaioleti</b:Last>
            <b:First>TM</b:First>
          </b:Person>
        </b:NameList>
      </b:Author>
    </b:Author>
    <b:Title>Talanoa: differentiating the talanoa research methodology from phenomonology, narrative, Kaupapa Māori and feminist methodologies</b:Title>
    <b:JournalName>Te Reo</b:JournalName>
    <b:Pages>191–212</b:Pages>
    <b:Volume>56 &amp;57</b:Volume>
    <b:Year>2013</b:Year>
    <b:RefOrder>49</b:RefOrder>
  </b:Source>
  <b:Source>
    <b:Tag>Fut19</b:Tag>
    <b:SourceType>JournalArticle</b:SourceType>
    <b:Guid>{C61DD0FF-7BA9-4635-8895-F7C33ECA3C9B}</b:Guid>
    <b:Author>
      <b:Author>
        <b:NameList>
          <b:Person>
            <b:Last>Futter-Puati</b:Last>
            <b:First>D</b:First>
          </b:Person>
          <b:Person>
            <b:Last>Maua-Hodges</b:Last>
            <b:First>T</b:First>
          </b:Person>
        </b:NameList>
      </b:Author>
    </b:Author>
    <b:Title>Stitiching tiviaevae: A Cook Islands research method</b:Title>
    <b:JournalName>AlterNative: An iInternational Journal of Indigenous Peoples</b:JournalName>
    <b:Year>2019</b:Year>
    <b:Volume>15</b:Volume>
    <b:Issue>2</b:Issue>
    <b:RefOrder>50</b:RefOrder>
  </b:Source>
  <b:Source>
    <b:Tag>Min3b</b:Tag>
    <b:SourceType>Misc</b:SourceType>
    <b:Guid>{1E1AB2A1-EE6C-45F0-81DB-82B7079AF9E0}</b:Guid>
    <b:Author>
      <b:Author>
        <b:Corporate>Ministry of Education</b:Corporate>
      </b:Author>
    </b:Author>
    <b:Title>Implementation of Tu'u Mālohi, 2022</b:Title>
    <b:Year>2023b</b:Year>
    <b:CountryRegion>Welliington, New Zealand</b:CountryRegion>
    <b:Publisher>Ministry of Education</b:Publisher>
    <b:Medium>Unpublished A3 summary</b:Medium>
    <b:RefOrder>51</b:RefOrder>
  </b:Source>
  <b:Source>
    <b:Tag>Alt03</b:Tag>
    <b:SourceType>Book</b:SourceType>
    <b:Guid>{28AF2EA7-2397-42A5-9D74-FF0C7CF86CFF}</b:Guid>
    <b:Title>Quality teaching for diverse students on schooling, Best Evidence Synthesis</b:Title>
    <b:Year>2003</b:Year>
    <b:City>Wellington, New Zealand</b:City>
    <b:Publisher>Ministry of Education</b:Publisher>
    <b:Author>
      <b:Author>
        <b:NameList>
          <b:Person>
            <b:Last>Alton-Lee</b:Last>
            <b:First>A</b:First>
          </b:Person>
        </b:NameList>
      </b:Author>
    </b:Author>
    <b:RefOrder>52</b:RefOrder>
  </b:Source>
  <b:Source>
    <b:Tag>Min201</b:Tag>
    <b:SourceType>Book</b:SourceType>
    <b:Guid>{41D6A086-31B2-47FC-AF65-D7F45783480C}</b:Guid>
    <b:Author>
      <b:Author>
        <b:Corporate>Ministry of Education</b:Corporate>
      </b:Author>
    </b:Author>
    <b:Title>Action Plan for Pacific Education 2020 - 2030</b:Title>
    <b:Year>2020</b:Year>
    <b:City>Wellington, New Zealand</b:City>
    <b:Publisher>Ministry of Education</b:Publisher>
    <b:RefOrder>53</b:RefOrder>
  </b:Source>
  <b:Source>
    <b:Tag>Gov18</b:Tag>
    <b:SourceType>Report</b:SourceType>
    <b:Guid>{65B479D2-31E9-4335-8D8A-08CCDEA4FD63}</b:Guid>
    <b:Title>He Ara Oranga: Report of the Government Inquiry into Mental Health and Addiction.</b:Title>
    <b:Year>2018</b:Year>
    <b:Author>
      <b:Author>
        <b:Corporate>Government Inquiry into Mental Health and Addiction</b:Corporate>
      </b:Author>
    </b:Author>
    <b:URL>https://www.mentalhealth.inquiry.govt.nz/inquiry-report/</b:URL>
    <b:Publisher>Government Inquiry Into Mental Health and Addiction</b:Publisher>
    <b:RefOrder>54</b:RefOrder>
  </b:Source>
  <b:Source>
    <b:Tag>Hun11</b:Tag>
    <b:SourceType>JournalArticle</b:SourceType>
    <b:Guid>{FBD9A6BD-D5C1-4A46-BCC4-FC7B6EA921A3}</b:Guid>
    <b:Author>
      <b:Author>
        <b:NameList>
          <b:Person>
            <b:Last>Hunter</b:Last>
            <b:First>R</b:First>
          </b:Person>
          <b:Person>
            <b:Last>Anthony</b:Last>
            <b:First>G</b:First>
          </b:Person>
        </b:NameList>
      </b:Author>
    </b:Author>
    <b:Title>Forging mathematical relationships in inquiry-based classroms with Pasifika students</b:Title>
    <b:Year>2011</b:Year>
    <b:JournalName>Journal of Urban Mathematics Education</b:JournalName>
    <b:Pages>98-119</b:Pages>
    <b:Volume>4</b:Volume>
    <b:Issue>1</b:Issue>
    <b:RefOrder>55</b:RefOrder>
  </b:Source>
  <b:Source>
    <b:Tag>Mea08</b:Tag>
    <b:SourceType>Book</b:SourceType>
    <b:Guid>{DEBF33C1-F96D-436F-872F-DA330DDC745E}</b:Guid>
    <b:Author>
      <b:Author>
        <b:NameList>
          <b:Person>
            <b:Last>Meadows</b:Last>
            <b:First>D</b:First>
          </b:Person>
        </b:NameList>
      </b:Author>
    </b:Author>
    <b:Title>Thinking in systems: A primer</b:Title>
    <b:Year>2008</b:Year>
    <b:City>White River Junction, VT </b:City>
    <b:Publisher>Chelsea Green Publising Co</b:Publisher>
    <b:RefOrder>56</b:RefOrder>
  </b:Source>
  <b:Source>
    <b:Tag>Kuh70</b:Tag>
    <b:SourceType>Book</b:SourceType>
    <b:Guid>{4DC20FEF-5244-4C51-A10F-73FB9C63F784}</b:Guid>
    <b:Author>
      <b:Author>
        <b:NameList>
          <b:Person>
            <b:Last>Kuhn</b:Last>
            <b:First>TS</b:First>
          </b:Person>
        </b:NameList>
      </b:Author>
    </b:Author>
    <b:Title>The structure of scientific revolutions</b:Title>
    <b:Year>1970</b:Year>
    <b:City>Chicago, IL</b:City>
    <b:Publisher>The University of Chicago Press</b:Publisher>
    <b:Edition>2</b:Edition>
    <b:RefOrder>57</b:RefOrder>
  </b:Source>
  <b:Source>
    <b:Tag>Dur98</b:Tag>
    <b:SourceType>Book</b:SourceType>
    <b:Guid>{85CBB34B-AA88-4842-9256-D2E468D76AFB}</b:Guid>
    <b:Author>
      <b:Author>
        <b:NameList>
          <b:Person>
            <b:Last>Durie</b:Last>
            <b:First>M</b:First>
          </b:Person>
        </b:NameList>
      </b:Author>
    </b:Author>
    <b:Title>Whaiora Māori health development</b:Title>
    <b:Year>1998</b:Year>
    <b:City>Auckland, New Zealand</b:City>
    <b:Publisher>Oxford University Press</b:Publisher>
    <b:Edition>2nd</b:Edition>
    <b:RefOrder>58</b:RefOrder>
  </b:Source>
  <b:Source>
    <b:Tag>Dur03</b:Tag>
    <b:SourceType>Book</b:SourceType>
    <b:Guid>{2DAAD3F7-B2A9-4B04-9CBF-A130F47535DD}</b:Guid>
    <b:Author>
      <b:Author>
        <b:NameList>
          <b:Person>
            <b:Last>Durie</b:Last>
            <b:First>M</b:First>
          </b:Person>
        </b:NameList>
      </b:Author>
    </b:Author>
    <b:Title>Ngā kāhui pou launching Māori futures</b:Title>
    <b:Year>2003</b:Year>
    <b:City>Wellington, New Zealand</b:City>
    <b:Publisher>Huia</b:Publisher>
    <b:RefOrder>59</b:RefOrder>
  </b:Source>
  <b:Source>
    <b:Tag>Rib21</b:Tag>
    <b:SourceType>JournalArticle</b:SourceType>
    <b:Guid>{D7524DBD-9C75-4373-8F04-4715B33013F0}</b:Guid>
    <b:Title>Making commissioning work: The relational gap between intent and implementation in the transition to 'commissioning' community services in New South Wales</b:Title>
    <b:Year>2021</b:Year>
    <b:Author>
      <b:Author>
        <b:NameList>
          <b:Person>
            <b:Last>Riboldi</b:Last>
            <b:First>M</b:First>
          </b:Person>
          <b:Person>
            <b:Last>Fennis</b:Last>
            <b:First>L</b:First>
          </b:Person>
          <b:Person>
            <b:Last>Fishwick</b:Last>
            <b:First>E</b:First>
          </b:Person>
          <b:Person>
            <b:Last>Goodwin</b:Last>
            <b:First>S</b:First>
          </b:Person>
          <b:Person>
            <b:Last>Stears</b:Last>
            <b:First>M</b:First>
          </b:Person>
        </b:NameList>
      </b:Author>
    </b:Author>
    <b:JournalName>Australian Journal of Public Administration</b:JournalName>
    <b:Pages>565–576</b:Pages>
    <b:Volume>80</b:Volume>
    <b:Issue>3</b:Issue>
    <b:RefOrder>60</b:RefOrder>
  </b:Source>
  <b:Source>
    <b:Tag>KHT09</b:Tag>
    <b:SourceType>JournalArticle</b:SourceType>
    <b:Guid>{D8E1FAC5-3C25-4EEC-9B5B-677CA2654712}</b:Guid>
    <b:Author>
      <b:Author>
        <b:NameList>
          <b:Person>
            <b:Last>Thaman</b:Last>
            <b:First>KH</b:First>
          </b:Person>
        </b:NameList>
      </b:Author>
    </b:Author>
    <b:Title>Towards cultural democracy in teaching and learning with specific references to Pacific Island Nations (PINs)</b:Title>
    <b:Pages>Article 6</b:Pages>
    <b:Year>2009</b:Year>
    <b:JournalName>International Journal for the Scholarship of Teaching and Learning</b:JournalName>
    <b:Volume>3</b:Volume>
    <b:Issue>2</b:Issue>
    <b:RefOrder>61</b:RefOrder>
  </b:Source>
  <b:Source>
    <b:Tag>Kir15</b:Tag>
    <b:SourceType>JournalArticle</b:SourceType>
    <b:Guid>{010B8D5F-F7E6-4798-BDF5-98A55FC3C032}</b:Guid>
    <b:Author>
      <b:Author>
        <b:NameList>
          <b:Person>
            <b:Last>Kirkhart</b:Last>
            <b:First>KE</b:First>
          </b:Person>
        </b:NameList>
      </b:Author>
    </b:Author>
    <b:Title>Unpacking the evaluator’s toolbox: Observations on evaluation, privilege, equity and justice.</b:Title>
    <b:JournalName>Evaluation Matters—He Take Tō Te Aromatawai</b:JournalName>
    <b:Year>2015</b:Year>
    <b:Pages>7–24</b:Pages>
    <b:Volume>1</b:Volume>
    <b:RefOrder>62</b:RefOrder>
  </b:Source>
  <b:Source>
    <b:Tag>Kuh12</b:Tag>
    <b:SourceType>Book</b:SourceType>
    <b:Guid>{A0C97ADD-B9F0-4D48-82FC-0A0F9BCFC7C9}</b:Guid>
    <b:Title>The structure of scientific revolutions</b:Title>
    <b:Year>2012</b:Year>
    <b:Author>
      <b:Author>
        <b:NameList>
          <b:Person>
            <b:Last>Kuhn</b:Last>
            <b:First>TS</b:First>
          </b:Person>
          <b:Person>
            <b:Last>Hacking</b:Last>
            <b:First>I</b:First>
          </b:Person>
        </b:NameList>
      </b:Author>
    </b:Author>
    <b:City>Chicago, IL</b:City>
    <b:Publisher>The University of Chicago Press</b:Publisher>
    <b:Edition>4th</b:Edition>
    <b:RefOrder>63</b:RefOrder>
  </b:Source>
  <b:Source>
    <b:Tag>Mor07</b:Tag>
    <b:SourceType>BookSection</b:SourceType>
    <b:Guid>{5D111DF5-909E-4AA5-BE15-84EEF9E24EA1}</b:Guid>
    <b:Title>Restricted complexity, general complexity</b:Title>
    <b:Year>2007</b:Year>
    <b:Author>
      <b:Author>
        <b:NameList>
          <b:Person>
            <b:Last>Morin</b:Last>
            <b:First>E</b:First>
          </b:Person>
        </b:NameList>
      </b:Author>
      <b:BookAuthor>
        <b:NameList>
          <b:Person>
            <b:Last>Gershenson</b:Last>
            <b:First>C</b:First>
          </b:Person>
          <b:Person>
            <b:Last>Aerts</b:Last>
            <b:First>D</b:First>
          </b:Person>
          <b:Person>
            <b:Last>Edmonds</b:Last>
            <b:First>B</b:First>
          </b:Person>
        </b:NameList>
      </b:BookAuthor>
    </b:Author>
    <b:BookTitle>Worldviews, science and us: Philosophy and complexity</b:BookTitle>
    <b:DOI>https://doi.org/10.1142/6372</b:DOI>
    <b:RefOrder>64</b:RefOrder>
  </b:Source>
  <b:Source>
    <b:Tag>Bor70</b:Tag>
    <b:SourceType>Book</b:SourceType>
    <b:Guid>{9F46B56A-8B99-4EBB-89B3-0D89E2557728}</b:Guid>
    <b:Author>
      <b:Author>
        <b:NameList>
          <b:Person>
            <b:Last>Borton</b:Last>
            <b:First>T</b:First>
          </b:Person>
        </b:NameList>
      </b:Author>
    </b:Author>
    <b:Title>Reach, touch and teach: Student concerns and process education</b:Title>
    <b:Year>1970</b:Year>
    <b:City>New York, NY</b:City>
    <b:Publisher>McGraw-Hill, Inc</b:Publisher>
    <b:RefOrder>65</b:RefOrder>
  </b:Source>
  <b:Source>
    <b:Tag>Bra21</b:Tag>
    <b:SourceType>Book</b:SourceType>
    <b:Guid>{A75D289A-E48A-4117-9591-B9A143678112}</b:Guid>
    <b:Title>Thematic analysis: A practical guide</b:Title>
    <b:Year>2021</b:Year>
    <b:Author>
      <b:Author>
        <b:NameList>
          <b:Person>
            <b:Last>Braun</b:Last>
            <b:First>V</b:First>
          </b:Person>
          <b:Person>
            <b:Last>Clarke</b:Last>
            <b:First>V</b:First>
          </b:Person>
        </b:NameList>
      </b:Author>
    </b:Author>
    <b:City>London, United Kingdon</b:City>
    <b:Publisher>SAGE</b:Publisher>
    <b:RefOrder>66</b:RefOrder>
  </b:Source>
  <b:Source>
    <b:Tag>Byr11</b:Tag>
    <b:SourceType>Book</b:SourceType>
    <b:Guid>{A13A3A72-EEF7-4F7F-9C88-3AF3AF6305D7}</b:Guid>
    <b:Author>
      <b:Author>
        <b:NameList>
          <b:Person>
            <b:Last>Byrne</b:Last>
            <b:First>D.</b:First>
          </b:Person>
        </b:NameList>
      </b:Author>
    </b:Author>
    <b:Title>Applying social science: The role of social research in politics, policy and practice</b:Title>
    <b:Year>2011</b:Year>
    <b:City>Bristol, United Kindgom</b:City>
    <b:Publisher>The Policy Press</b:Publisher>
    <b:RefOrder>67</b:RefOrder>
  </b:Source>
  <b:Source>
    <b:Tag>Cra</b:Tag>
    <b:SourceType>BookSection</b:SourceType>
    <b:Guid>{0B2733A0-3737-46E3-BFD0-A9C7880F25A1}</b:Guid>
    <b:Author>
      <b:Author>
        <b:NameList>
          <b:Person>
            <b:Last>Cram</b:Last>
            <b:First>F</b:First>
          </b:Person>
        </b:NameList>
      </b:Author>
    </b:Author>
    <b:Title>Maintaining indigenous voices</b:Title>
    <b:Publisher>Sage</b:Publisher>
    <b:BookTitle>The handbook of social research ethics</b:BookTitle>
    <b:Pages>308–322</b:Pages>
    <b:Year>2009</b:Year>
    <b:City>Thousand Oaks, CA</b:City>
    <b:RefOrder>68</b:RefOrder>
  </b:Source>
  <b:Source>
    <b:Tag>Dav05</b:Tag>
    <b:SourceType>Book</b:SourceType>
    <b:Guid>{9A4D71E9-1ECB-4F2C-A6CA-68DF7AD5810E}</b:Guid>
    <b:Author>
      <b:Author>
        <b:NameList>
          <b:Person>
            <b:Last>Davidson</b:Last>
            <b:First>E.</b:First>
            <b:Middle>J</b:Middle>
          </b:Person>
        </b:NameList>
      </b:Author>
    </b:Author>
    <b:Title>Evaluation methodology basics: The nuts and bolts of sound evaluation</b:Title>
    <b:Year>2005</b:Year>
    <b:City>Thousand Oaks, CA</b:City>
    <b:Publisher>Sage</b:Publisher>
    <b:RefOrder>69</b:RefOrder>
  </b:Source>
  <b:Source>
    <b:Tag>Dur01</b:Tag>
    <b:SourceType>Book</b:SourceType>
    <b:Guid>{681E2C04-599C-40C9-94A3-E8D1BCBDD130}</b:Guid>
    <b:Author>
      <b:Author>
        <b:NameList>
          <b:Person>
            <b:Last>Durie</b:Last>
            <b:First>M</b:First>
          </b:Person>
        </b:NameList>
      </b:Author>
    </b:Author>
    <b:Title>A framework for considering Māori educational advancement: The Hui Taumata Matauranga</b:Title>
    <b:Year>2001</b:Year>
    <b:City>Taupo, New Zealand</b:City>
    <b:Publisher>Massey University</b:Publisher>
    <b:RefOrder>70</b:RefOrder>
  </b:Source>
  <b:Source>
    <b:Tag>Goo151</b:Tag>
    <b:SourceType>JournalArticle</b:SourceType>
    <b:Guid>{E55FAC31-6E46-46F8-B9E7-BC48C72A83D3}</b:Guid>
    <b:Title>Cultural fit: An important criterion for effective interventions and evaluation work.</b:Title>
    <b:Year>2015</b:Year>
    <b:Author>
      <b:Author>
        <b:NameList>
          <b:Person>
            <b:Last>Goodwin</b:Last>
            <b:First>D</b:First>
          </b:Person>
          <b:Person>
            <b:Last>Sauni</b:Last>
            <b:First>P</b:First>
          </b:Person>
          <b:Person>
            <b:Last>Were</b:Last>
            <b:First>L</b:First>
          </b:Person>
        </b:NameList>
      </b:Author>
    </b:Author>
    <b:JournalName>Evaluation Matters – He Take Tō Te Aromatawai</b:JournalName>
    <b:Pages>25–46</b:Pages>
    <b:Volume>1</b:Volume>
    <b:RefOrder>71</b:RefOrder>
  </b:Source>
  <b:Source>
    <b:Tag>Kni17</b:Tag>
    <b:SourceType>Book</b:SourceType>
    <b:Guid>{372236A8-9621-4DFB-97A0-E27AA852AE2F}</b:Guid>
    <b:Author>
      <b:Author>
        <b:NameList>
          <b:Person>
            <b:Last>Knight</b:Last>
            <b:First>AD</b:First>
          </b:Person>
          <b:Person>
            <b:Last>Lowe </b:Last>
            <b:First>T</b:First>
          </b:Person>
          <b:Person>
            <b:Last>Brossard</b:Last>
            <b:First>M</b:First>
          </b:Person>
          <b:Person>
            <b:Last>Wilson</b:Last>
            <b:First>J</b:First>
          </b:Person>
        </b:NameList>
      </b:Author>
    </b:Author>
    <b:Title>A whole new world: Funding and commissioning in complexity</b:Title>
    <b:Year>2017</b:Year>
    <b:City>London, United Kingdom</b:City>
    <b:Publisher>Collaborate for Social Change</b:Publisher>
    <b:RefOrder>72</b:RefOrder>
  </b:Source>
  <b:Source>
    <b:Tag>Min23</b:Tag>
    <b:SourceType>Misc</b:SourceType>
    <b:Guid>{9B0A9160-ABD9-4E90-8A65-339E3AC474C8}</b:Guid>
    <b:Title>Overview of Tu'u Mālohi, 2022</b:Title>
    <b:Year>2023a</b:Year>
    <b:Author>
      <b:Author>
        <b:Corporate>Ministry of Education</b:Corporate>
      </b:Author>
    </b:Author>
    <b:City>Wellington, New Zealand</b:City>
    <b:Publisher>Ministry of Education</b:Publisher>
    <b:Medium>Unpublished A3 summary</b:Medium>
    <b:RefOrder>73</b:RefOrder>
  </b:Source>
  <b:Source>
    <b:Tag>Mor12</b:Tag>
    <b:SourceType>Book</b:SourceType>
    <b:Guid>{2143C061-8285-43F4-BB98-0F099F41CB7F}</b:Guid>
    <b:Author>
      <b:Author>
        <b:NameList>
          <b:Person>
            <b:Last>Morçöl</b:Last>
            <b:First>G</b:First>
          </b:Person>
        </b:NameList>
      </b:Author>
    </b:Author>
    <b:Title>A complexity theory for public policy</b:Title>
    <b:Year>2012</b:Year>
    <b:City>New York, NY</b:City>
    <b:Publisher>Routledge</b:Publisher>
    <b:RefOrder>74</b:RefOrder>
  </b:Source>
  <b:Source>
    <b:Tag>Faa22</b:Tag>
    <b:SourceType>Book</b:SourceType>
    <b:Guid>{89ABB0D5-B107-49B4-B980-A90903BC7F2F}</b:Guid>
    <b:Author>
      <b:Author>
        <b:NameList>
          <b:Person>
            <b:Last>Fa'aea</b:Last>
            <b:First>Aiono</b:First>
            <b:Middle>Manu</b:Middle>
          </b:Person>
        </b:NameList>
      </b:Author>
    </b:Author>
    <b:Title>Talanao Ako: Make it HAPPEN: Have an Action Plan for Pacific Education Now!</b:Title>
    <b:Year>2022</b:Year>
    <b:City>Wellington: New Zealand</b:City>
    <b:Publisher>Minstry of Education</b:Publisher>
    <b:RefOrder>75</b:RefOrder>
  </b:Source>
  <b:Source>
    <b:Tag>Min192</b:Tag>
    <b:SourceType>Book</b:SourceType>
    <b:Guid>{4C382B53-BC41-47AE-96F7-605D691A84D6}</b:Guid>
    <b:Author>
      <b:Author>
        <b:Corporate>Ministry of Education</b:Corporate>
      </b:Author>
    </b:Author>
    <b:Title>Best practice for teaching Pacific learners</b:Title>
    <b:Year>2019</b:Year>
    <b:City>Wellington, New Zealand</b:City>
    <b:Publisher>Ministry of Education</b:Publisher>
    <b:RefOrder>76</b:RefOrder>
  </b:Source>
  <b:Source>
    <b:Tag>Rob091</b:Tag>
    <b:SourceType>Book</b:SourceType>
    <b:Guid>{75CA81A6-9EDF-4DCE-A6A5-937484BA5F84}</b:Guid>
    <b:Author>
      <b:Author>
        <b:NameList>
          <b:Person>
            <b:Last>Robinson</b:Last>
            <b:First>V</b:First>
          </b:Person>
          <b:Person>
            <b:Last>Hohepa</b:Last>
            <b:First>M</b:First>
          </b:Person>
          <b:Person>
            <b:Last>Lloyd</b:Last>
            <b:First>C</b:First>
          </b:Person>
        </b:NameList>
      </b:Author>
    </b:Author>
    <b:Title>School leadership and student outcomes: Identifying what works and why: Best Evidence Synthesis Iteration [BES]</b:Title>
    <b:Year>2009</b:Year>
    <b:City>Welllington, New Zealand</b:City>
    <b:Publisher>Ministry of Education</b:Publisher>
    <b:RefOrder>77</b:RefOrder>
  </b:Source>
  <b:Source>
    <b:Tag>Min214</b:Tag>
    <b:SourceType>DocumentFromInternetSite</b:SourceType>
    <b:Guid>{AC18FD69-ABEF-426E-B336-D61F54DE30C7}</b:Guid>
    <b:Author>
      <b:Author>
        <b:Corporate>Ministry of Education</b:Corporate>
      </b:Author>
    </b:Author>
    <b:Title>Talanoa Ako Fakataha/Talatalanoaga Faalea‘oa‘oga Cycle(the “Talanoa Ako Cycle”) Item number  90201P</b:Title>
    <b:Year>2021</b:Year>
    <b:InternetSiteTitle>Pasifika Education Community: Talanoa Ako</b:InternetSiteTitle>
    <b:URL>https://pasifika.tki.org.nz/Talanoa-Ako/(tab)/1923</b:URL>
    <b:RefOrder>78</b:RefOrder>
  </b:Source>
  <b:Source>
    <b:Tag>Tim21</b:Tag>
    <b:SourceType>Book</b:SourceType>
    <b:Guid>{D15128D0-F52C-48C3-BF6F-DEBCE64DA5AC}</b:Guid>
    <b:Author>
      <b:Author>
        <b:NameList>
          <b:Person>
            <b:Last>Timoteo</b:Last>
            <b:First>Mati</b:First>
            <b:Middle>Filemoni</b:Middle>
          </b:Person>
        </b:NameList>
      </b:Author>
    </b:Author>
    <b:Title>Talanoa Ako: Building Pacific-capable Boards: Seu le manu ae taga‘i i le galu</b:Title>
    <b:Year>2021</b:Year>
    <b:City>Wellington, New Zealand</b:City>
    <b:Publisher>Ministry of Education</b:Publisher>
    <b:RefOrder>79</b:RefOrder>
  </b:Source>
  <b:Source>
    <b:Tag>Min215</b:Tag>
    <b:SourceType>InternetSite</b:SourceType>
    <b:Guid>{22D497D1-CE2C-45AB-88B8-E28058B21307}</b:Guid>
    <b:Author>
      <b:Author>
        <b:Corporate>Ministry of Education</b:Corporate>
      </b:Author>
    </b:Author>
    <b:Title>Action Plan for Pacific Education 2020–2030</b:Title>
    <b:Year>2021</b:Year>
    <b:InternetSiteTitle>Ministry of Education</b:InternetSiteTitle>
    <b:URL>https://www.education.govt.nz/our-work/overall-strategies-and-policies/action-plan-for-pacific-education-2020-2030/</b:URL>
    <b:RefOrder>80</b:RefOrder>
  </b:Source>
  <b:Source>
    <b:Tag>Coo12</b:Tag>
    <b:SourceType>InternetSite</b:SourceType>
    <b:Guid>{C0748235-80F0-49C8-8705-9E511AA8FF28}</b:Guid>
    <b:Author>
      <b:Author>
        <b:NameList>
          <b:Person>
            <b:Last>Cooperrider</b:Last>
            <b:First>David</b:First>
          </b:Person>
        </b:NameList>
      </b:Author>
    </b:Author>
    <b:Title>What is Appreciative Inquiry</b:Title>
    <b:InternetSiteTitle>David Cooperrider and Associates</b:InternetSiteTitle>
    <b:Year>2012</b:Year>
    <b:URL>https://www.davidcooperrider.com/ai-process/</b:URL>
    <b:RefOrder>81</b:RefOrder>
  </b:Source>
  <b:Source>
    <b:Tag>Soc08</b:Tag>
    <b:SourceType>Book</b:SourceType>
    <b:Guid>{1E338C75-E1AD-456A-B624-C4284F7F97C0}</b:Guid>
    <b:Title>SPEaR Good Practrice Guidelines</b:Title>
    <b:Year>2008</b:Year>
    <b:URL>https://thehub.swa.govt.nz/resources/spear-good-practice-guidelines-2008/</b:URL>
    <b:Publisher>Social Policy Evaluation and Research Committee (SPEaR)</b:Publisher>
    <b:Author>
      <b:Author>
        <b:Corporate>Social Policy Evaluation and Research Committee (SPEaR) </b:Corporate>
      </b:Author>
    </b:Author>
    <b:RefOrder>82</b:RefOrder>
  </b:Source>
  <b:Source>
    <b:Tag>Ton10</b:Tag>
    <b:SourceType>Book</b:SourceType>
    <b:Guid>{A6ED4804-E453-4953-8B8A-9AFB0C6A6FE2}</b:Guid>
    <b:Author>
      <b:Author>
        <b:NameList>
          <b:Person>
            <b:Last>Tongati‘o</b:Last>
            <b:First>L.P.</b:First>
          </b:Person>
        </b:NameList>
      </b:Author>
    </b:Author>
    <b:Title>Ko e Fanā Fotu‘: Success in motion, transforming Pasifika education in Aotearoa, New Zealand 1993–2009.</b:Title>
    <b:Year>2010</b:Year>
    <b:City>Christchurch, New Zealand</b:City>
    <b:Publisher>University of Canterbury</b:Publisher>
    <b:RefOrder>83</b:RefOrder>
  </b:Source>
  <b:Source>
    <b:Tag>Coo</b:Tag>
    <b:SourceType>BookSection</b:SourceType>
    <b:Guid>{52F3178C-41B0-4309-AD9F-A51DB159E9D5}</b:Guid>
    <b:Author>
      <b:Author>
        <b:NameList>
          <b:Person>
            <b:Last>Cook</b:Last>
            <b:First>L</b:First>
          </b:Person>
          <b:Person>
            <b:Last>Didham</b:Last>
            <b:First>R</b:First>
          </b:Person>
          <b:Person>
            <b:Last>Khawaja</b:Last>
            <b:First>M</b:First>
          </b:Person>
        </b:NameList>
      </b:Author>
      <b:BookAuthor>
        <b:NameList>
          <b:Person>
            <b:Last>Macpherson</b:Last>
            <b:First>C</b:First>
          </b:Person>
          <b:Person>
            <b:Last>Spoonley</b:Last>
            <b:First>P</b:First>
          </b:Person>
          <b:Person>
            <b:Last>Anae</b:Last>
            <b:First>M</b:First>
          </b:Person>
        </b:NameList>
      </b:BookAuthor>
    </b:Author>
    <b:Title>The shape of the future: On the demography of Pacific Peoples</b:Title>
    <b:City>Palmerston North, New Zealand</b:City>
    <b:Publisher>Dunmore Press</b:Publisher>
    <b:BookTitle>Tangata o Te Moana Nui: The evolving identities of Pacific Peoples in Aotearoa/New Zealand</b:BookTitle>
    <b:Year>2001</b:Year>
    <b:Pages>44-65</b:Pages>
    <b:RefOrder>84</b:RefOrder>
  </b:Source>
  <b:Source>
    <b:Tag>Dav08</b:Tag>
    <b:SourceType>Book</b:SourceType>
    <b:Guid>{57B39788-311F-4E3A-B32C-C22BE2366A86}</b:Guid>
    <b:Author>
      <b:Author>
        <b:NameList>
          <b:Person>
            <b:Last>Davidson-Toumu'a</b:Last>
            <b:First>R</b:First>
          </b:Person>
          <b:Person>
            <b:Last>Teaiwa</b:Last>
            <b:First>T</b:First>
          </b:Person>
          <b:Person>
            <b:Last>Asmar</b:Last>
            <b:First>C</b:First>
          </b:Person>
          <b:Person>
            <b:Last>Fairbairn-Dunlop</b:Last>
            <b:First>P</b:First>
          </b:Person>
        </b:NameList>
      </b:Author>
    </b:Author>
    <b:Title>Inventory of Pacific Research at Victoria University of Wellington 1999-2005</b:Title>
    <b:Year>2008</b:Year>
    <b:City>Wellington, New Zealand</b:City>
    <b:Publisher>Va'aomanu Pasifika, Victoria University of Wellington</b:Publisher>
    <b:RefOrder>85</b:RefOrder>
  </b:Source>
  <b:Source>
    <b:Tag>Bed</b:Tag>
    <b:SourceType>BookSection</b:SourceType>
    <b:Guid>{7CF453D1-2B09-4F1B-BF29-6CB4226226FD}</b:Guid>
    <b:Author>
      <b:Author>
        <b:NameList>
          <b:Person>
            <b:Last>Bedford</b:Last>
            <b:First>R</b:First>
          </b:Person>
          <b:Person>
            <b:Last>Didham</b:Last>
            <b:First>R</b:First>
          </b:Person>
        </b:NameList>
      </b:Author>
      <b:BookAuthor>
        <b:NameList>
          <b:Person>
            <b:Last>Macpherson</b:Last>
            <b:First>C</b:First>
          </b:Person>
          <b:Person>
            <b:Last>Spoonley</b:Last>
            <b:First>P</b:First>
          </b:Person>
          <b:Person>
            <b:Last>Anae</b:Last>
            <b:First>M</b:First>
          </b:Person>
        </b:NameList>
      </b:BookAuthor>
    </b:Author>
    <b:Title>Who are the "Pacific Peoples"? Ethnic identification and the New Zealand Census</b:Title>
    <b:BookTitle>Tangata o Te Moana Nui: The evolving identities of Pacific Peoples in Aotearoa/New Zealand</b:BookTitle>
    <b:Year>2001</b:Year>
    <b:Pages>21-43</b:Pages>
    <b:City>Palmerston North, New Zealand</b:City>
    <b:Publisher>Dunmore Press</b:Publisher>
    <b:RefOrder>86</b:RefOrder>
  </b:Source>
  <b:Source>
    <b:Tag>Coo87</b:Tag>
    <b:SourceType>JournalArticle</b:SourceType>
    <b:Guid>{177B547E-3E40-4658-A59C-FD39D20339B5}</b:Guid>
    <b:Author>
      <b:Author>
        <b:NameList>
          <b:Person>
            <b:Last>Cooperrider</b:Last>
            <b:First>D</b:First>
            <b:Middle>L</b:Middle>
          </b:Person>
          <b:Person>
            <b:Last>Srivastva</b:Last>
            <b:First>S</b:First>
          </b:Person>
        </b:NameList>
      </b:Author>
    </b:Author>
    <b:Title>Appreciative Inquiry in organizatonal life</b:Title>
    <b:Year>1987</b:Year>
    <b:JournalName>Reasearch in Organizational Change and Development</b:JournalName>
    <b:Pages>129-169</b:Pages>
    <b:Volume>1</b:Volume>
    <b:RefOrder>87</b:RefOrder>
  </b:Source>
  <b:Source>
    <b:Tag>Min22</b:Tag>
    <b:SourceType>Book</b:SourceType>
    <b:Guid>{42B68AC4-D6F6-495B-9CA6-00CCAC18E64C}</b:Guid>
    <b:Author>
      <b:Author>
        <b:Corporate>Ministry for Pacific Peoples</b:Corporate>
      </b:Author>
    </b:Author>
    <b:Title>Pacific wellbeing strategy: Weaving all of Government: Professing lalanga fou</b:Title>
    <b:Year>2022</b:Year>
    <b:City>Wellington, New Zealand</b:City>
    <b:Publisher>Ministry for Pacific Peoples</b:Publisher>
    <b:URL>https://www.mpp.govt.nz/assets/Reports/Pacific-Wellbeing-Strategy-2022/All-of-Government-Pacific-Wellbeing-Strategy.pdf</b:URL>
    <b:RefOrder>88</b:RefOrder>
  </b:Source>
  <b:Source>
    <b:Tag>Pul01</b:Tag>
    <b:SourceType>Book</b:SourceType>
    <b:Guid>{9010D2BF-D087-4110-BE6D-471FB638B3BE}</b:Guid>
    <b:Author>
      <b:Author>
        <b:NameList>
          <b:Person>
            <b:Last>Pulotu-Enderman</b:Last>
            <b:First>FK</b:First>
          </b:Person>
        </b:NameList>
      </b:Author>
    </b:Author>
    <b:Title>Fonofale model of health</b:Title>
    <b:Year>2001</b:Year>
    <b:City>Wellington, New Zealand</b:City>
    <b:Publisher>Massey University</b:Publisher>
    <b:URL>https://d3n8a8pro7vhmx.cloudfront.net/actionpoint/pages/437/attachments/original/1534408956/Fonofalemodelexplanation.pdf?1534408956</b:URL>
    <b:RefOrder>89</b:RefOrder>
  </b:Source>
  <b:Source>
    <b:Tag>Ton21</b:Tag>
    <b:SourceType>Book</b:SourceType>
    <b:Guid>{B6C68220-B43B-4385-8FAA-6704C762D4D7}</b:Guid>
    <b:Author>
      <b:Author>
        <b:NameList>
          <b:Person>
            <b:Last>Tongati'o</b:Last>
            <b:First>L</b:First>
          </b:Person>
        </b:NameList>
      </b:Author>
    </b:Author>
    <b:Title>Ngāue Fakatahi ki he Ako 'a e Fānau: Schools, parents and familes working together to better understand and support Pacific students' progress and achievement at school</b:Title>
    <b:Year>2021</b:Year>
    <b:City>Wellington, New Zealand</b:City>
    <b:Publisher>Ministry of Education</b:Publisher>
    <b:RefOrder>90</b:RefOrder>
  </b:Source>
  <b:Source>
    <b:Tag>Weh13</b:Tag>
    <b:SourceType>ConferenceProceedings</b:SourceType>
    <b:Guid>{E89A14D2-7FC3-490B-AE85-0CC48A9E0758}</b:Guid>
    <b:Title>A vision for Indigenous evaluation: Keynote presentation</b:Title>
    <b:Year>2013</b:Year>
    <b:City>Brisbane, Australia</b:City>
    <b:Author>
      <b:Author>
        <b:NameList>
          <b:Person>
            <b:Last>Wehipeihana</b:Last>
            <b:First>N</b:First>
          </b:Person>
        </b:NameList>
      </b:Author>
    </b:Author>
    <b:ConferenceName>Australasian Evaluation Society 2013 Conference</b:ConferenceName>
    <b:RefOrder>91</b:RefOrder>
  </b:Source>
  <b:Source>
    <b:Tag>Weh19</b:Tag>
    <b:SourceType>JournalArticle</b:SourceType>
    <b:Guid>{56D2624B-A9A8-4A7D-95AE-85CF607564F5}</b:Guid>
    <b:Author>
      <b:Author>
        <b:NameList>
          <b:Person>
            <b:Last>Wehipeihana</b:Last>
            <b:First>N</b:First>
          </b:Person>
        </b:NameList>
      </b:Author>
    </b:Author>
    <b:Title>Increasing cultural competence in Indigenous-led evaluation: A necessary step toward Indigenous-led evaluation</b:Title>
    <b:JournalName>Canadian Journal of Program Evaluation</b:JournalName>
    <b:Year>2019</b:Year>
    <b:Pages>369–384</b:Pages>
    <b:Volume>34</b:Volume>
    <b:Issue>2</b:Issue>
    <b:RefOrder>92</b:RefOrder>
  </b:Source>
  <b:Source>
    <b:Tag>Min131</b:Tag>
    <b:SourceType>Book</b:SourceType>
    <b:Guid>{52E9D48F-CECD-4A36-BDB6-8DD57C0A3E24}</b:Guid>
    <b:Author>
      <b:Author>
        <b:Corporate>Ministry of Education</b:Corporate>
      </b:Author>
    </b:Author>
    <b:Title>Pasifika Education Plan 2013 - 2017</b:Title>
    <b:Year>2013</b:Year>
    <b:City>Wellington, New Zealand</b:City>
    <b:Publisher>Ministry of Education</b:Publisher>
    <b:RefOrder>93</b:RefOrder>
  </b:Source>
  <b:Source>
    <b:Tag>Chu21</b:Tag>
    <b:SourceType>Book</b:SourceType>
    <b:Guid>{4D38AD2E-E59E-4B42-9C59-B5995A711B1A}</b:Guid>
    <b:Author>
      <b:Author>
        <b:NameList>
          <b:Person>
            <b:Last>Chu-Fuluifaga</b:Last>
            <b:First>C</b:First>
          </b:Person>
          <b:Person>
            <b:Last>Abella</b:Last>
            <b:First>I</b:First>
          </b:Person>
          <b:Person>
            <b:Last>Reynolds</b:Last>
            <b:First>M</b:First>
          </b:Person>
          <b:Person>
            <b:Last>Rimoni</b:Last>
            <b:First>F</b:First>
          </b:Person>
        </b:NameList>
      </b:Author>
    </b:Author>
    <b:Title>Talanoa Ako: Talking about education and learning: Pacific education literature review on key findings of the Pacific PowerUP Longitudinal Evaluation 2016-2018 hearing the voice of parents</b:Title>
    <b:Year>2021</b:Year>
    <b:City>Wellington, New Zealand</b:City>
    <b:Publisher>Ministry of Education</b:Publisher>
    <b:RefOrder>94</b:RefOrder>
  </b:Source>
  <b:Source>
    <b:Tag>Lev22</b:Tag>
    <b:SourceType>Book</b:SourceType>
    <b:Guid>{635DB9AF-D430-4E57-BF15-08205A9DEF96}</b:Guid>
    <b:Author>
      <b:Author>
        <b:NameList>
          <b:Person>
            <b:Last>Galuvao</b:Last>
            <b:First>LFA</b:First>
          </b:Person>
        </b:NameList>
      </b:Author>
    </b:Author>
    <b:Title>Talanao PISA for Pacific parents and schools:</b:Title>
    <b:Year>2022</b:Year>
    <b:City>Wellington, New Zealand</b:City>
    <b:Publisher>Minsitry of Education</b:Publisher>
    <b:RefOrder>95</b:RefOrder>
  </b:Source>
  <b:Source>
    <b:Tag>Minnd</b:Tag>
    <b:SourceType>InternetSite</b:SourceType>
    <b:Guid>{B61575B3-9F2C-46F5-A335-790B7E179723}</b:Guid>
    <b:Title>Talanoa Ako: Pacific talk about education and learning resources </b:Title>
    <b:Year>n.d</b:Year>
    <b:Author>
      <b:Author>
        <b:Corporate>Ministry of Education</b:Corporate>
      </b:Author>
    </b:Author>
    <b:InternetSiteTitle>TKI Te Kete Ipurangi</b:InternetSiteTitle>
    <b:URL>https://pasifika.tki.org.nz/Talanoa-Ako</b:URL>
    <b:RefOrder>96</b:RefOrder>
  </b:Source>
  <b:Source>
    <b:Tag>Abe16</b:Tag>
    <b:SourceType>Misc</b:SourceType>
    <b:Guid>{8F1DC8E6-E0E9-48EF-ADBE-3312114472FC}</b:Guid>
    <b:Author>
      <b:Author>
        <b:NameList>
          <b:Person>
            <b:Last>Abella</b:Last>
            <b:First>I</b:First>
          </b:Person>
        </b:NameList>
      </b:Author>
    </b:Author>
    <b:Title>“Identifying Pedagogical Innovation in Cultural Minority Classrooms: A Cultural Historical Activity Theory and Appreciative Inquiry Perspective in the Philippines and New Zealand</b:Title>
    <b:PublicationTitle>PhD Thesis </b:PublicationTitle>
    <b:Year>2016</b:Year>
    <b:City>Wellington </b:City>
    <b:CountryRegion>New Zealand</b:CountryRegion>
    <b:Publisher>Victoria University of Wellington </b:Publisher>
    <b:RefOrder>97</b:RefOrder>
  </b:Source>
  <b:Source>
    <b:Tag>Abe18</b:Tag>
    <b:SourceType>JournalArticle</b:SourceType>
    <b:Guid>{CC3C73E2-DD4A-4F4A-A1CE-D199E2C67A8F}</b:Guid>
    <b:Author>
      <b:Author>
        <b:NameList>
          <b:Person>
            <b:Last>Abella</b:Last>
            <b:First>I</b:First>
          </b:Person>
        </b:NameList>
      </b:Author>
    </b:Author>
    <b:Title>Analysing Pacific Teachers’ Pedagogy Inside New Zealand Classrooms: A Case Study Using a Cultural Historical Activity Theory (CHAT) perspective</b:Title>
    <b:JournalName>Waikato Journal of Education, vol. 23 no. 1</b:JournalName>
    <b:Year>2018</b:Year>
    <b:Pages>58–69. </b:Pages>
    <b:RefOrder>98</b:RefOrder>
  </b:Source>
  <b:Source>
    <b:Tag>Ake17</b:Tag>
    <b:SourceType>Misc</b:SourceType>
    <b:Guid>{56E5E7EF-17DF-403A-A436-7D45F303882D}</b:Guid>
    <b:Author>
      <b:Author>
        <b:NameList>
          <b:Person>
            <b:Last>Akeripa</b:Last>
            <b:First>J.</b:First>
          </b:Person>
        </b:NameList>
      </b:Author>
    </b:Author>
    <b:Title>“ ‘O a‘uo le Tama Toa: Does the Fa‘asāmoa and Masculinity Influence Samoan Male Educational Achievement in New Zealand?” PhD thesis, </b:Title>
    <b:Year>2017</b:Year>
    <b:City>Auckland</b:City>
    <b:CountryRegion>New Zealand</b:CountryRegion>
    <b:Publisher>Auckland University of Technology</b:Publisher>
    <b:RefOrder>99</b:RefOrder>
  </b:Source>
  <b:Source>
    <b:Tag>Alk14</b:Tag>
    <b:SourceType>DocumentFromInternetSite</b:SourceType>
    <b:Guid>{269D7B26-CB88-447D-A147-1B17DF44678F}</b:Guid>
    <b:Title>Success for Pasifika in Tertiary Education: Highlights from Ako Aotearoa Supported Research </b:Title>
    <b:Year>2014</b:Year>
    <b:Author>
      <b:Author>
        <b:NameList>
          <b:Person>
            <b:Last>Alkema</b:Last>
            <b:First>A</b:First>
          </b:Person>
        </b:NameList>
      </b:Author>
    </b:Author>
    <b:InternetSiteTitle>Ako Aoteaora Supported Research</b:InternetSiteTitle>
    <b:URL>https:// ako.ac.nz/knowledge-centre/synthesis-reports/success-for-pasifika-in-tertiary-education/ </b:URL>
    <b:RefOrder>100</b:RefOrder>
  </b:Source>
  <b:Source>
    <b:Tag>All09</b:Tag>
    <b:SourceType>JournalArticle</b:SourceType>
    <b:Guid>{1A4B4049-AF79-4B97-A8BF-8A5AABBAA8EE}</b:Guid>
    <b:Title>In Order to Teach You, I Must Know You.’ The Pasifika Initiative: A Professional Development Project for Teachers</b:Title>
    <b:Year>2009</b:Year>
    <b:Author>
      <b:Author>
        <b:NameList>
          <b:Person>
            <b:Last>Allen</b:Last>
            <b:First>P</b:First>
          </b:Person>
          <b:Person>
            <b:Last>Taleni</b:Last>
            <b:First>L</b:First>
          </b:Person>
          <b:Person>
            <b:Last>Robertson</b:Last>
            <b:First>J</b:First>
          </b:Person>
        </b:NameList>
      </b:Author>
    </b:Author>
    <b:JournalName>New Zealand Journal of Educational Studies, vol. 44 no. 2 </b:JournalName>
    <b:Pages>47–62</b:Pages>
    <b:RefOrder>101</b:RefOrder>
  </b:Source>
</b:Sources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C832A012F74FF54695EA8A9849E7E598" ma:contentTypeVersion="5" ma:contentTypeDescription="Default document class for adding items via wizard or drag and drop." ma:contentTypeScope="" ma:versionID="73e8a3fa3fcbce77f46c8a9582a896a6">
  <xsd:schema xmlns:xsd="http://www.w3.org/2001/XMLSchema" xmlns:xs="http://www.w3.org/2001/XMLSchema" xmlns:p="http://schemas.microsoft.com/office/2006/metadata/properties" xmlns:ns2="d267a1a7-8edd-4111-a118-4a206d87cecc" xmlns:ns3="9225611e-599a-4cb3-b511-6621efc4d26e" targetNamespace="http://schemas.microsoft.com/office/2006/metadata/properties" ma:root="true" ma:fieldsID="7fbc846fb6fca0274fe4dfb0de5310e8" ns2:_="" ns3:_="">
    <xsd:import namespace="d267a1a7-8edd-4111-a118-4a206d87cecc"/>
    <xsd:import namespace="9225611e-599a-4cb3-b511-6621efc4d26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9bd002-cfbc-4ee3-96de-8000f810c393}" ma:internalName="TaxCatchAll" ma:showField="CatchAllData" ma:web="9225611e-599a-4cb3-b511-6621efc4d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9bd002-cfbc-4ee3-96de-8000f810c393}" ma:internalName="TaxCatchAllLabel" ma:readOnly="true" ma:showField="CatchAllDataLabel" ma:web="9225611e-599a-4cb3-b511-6621efc4d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5611e-599a-4cb3-b511-6621efc4d26e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etAuthor xmlns="d267a1a7-8edd-4111-a118-4a206d87cecc" xsi:nil="true"/>
    <FileNetAddedBy xmlns="d267a1a7-8edd-4111-a118-4a206d87cecc" xsi:nil="true"/>
    <FileNetEffectiveFrom xmlns="d267a1a7-8edd-4111-a118-4a206d87cecc" xsi:nil="true"/>
    <FileNetScope xmlns="d267a1a7-8edd-4111-a118-4a206d87cecc" xsi:nil="true"/>
    <FileNetsubject2 xmlns="d267a1a7-8edd-4111-a118-4a206d87cecc" xsi:nil="true"/>
    <FileNetCreatedBy xmlns="d267a1a7-8edd-4111-a118-4a206d87cecc" xsi:nil="true"/>
    <FileNetMeetingDate xmlns="d267a1a7-8edd-4111-a118-4a206d87cecc" xsi:nil="true"/>
    <FileNetConsumerProcess xmlns="d267a1a7-8edd-4111-a118-4a206d87cecc" xsi:nil="true"/>
    <FileNetPhysicalFile xmlns="d267a1a7-8edd-4111-a118-4a206d87cecc" xsi:nil="true"/>
    <FileNetRecordsManagementActivity xmlns="d267a1a7-8edd-4111-a118-4a206d87cecc" xsi:nil="true"/>
    <FileNetExpiry xmlns="d267a1a7-8edd-4111-a118-4a206d87cecc" xsi:nil="true"/>
    <_dlc_DocId xmlns="9225611e-599a-4cb3-b511-6621efc4d26e">MoEd-1097435503-42653</_dlc_DocId>
    <FileNetBusinessGroups xmlns="d267a1a7-8edd-4111-a118-4a206d87cecc" xsi:nil="true"/>
    <FileNetLastReview xmlns="d267a1a7-8edd-4111-a118-4a206d87cecc" xsi:nil="true"/>
    <FileNetFolderSecurityType xmlns="d267a1a7-8edd-4111-a118-4a206d87cecc" xsi:nil="true"/>
    <FileNetMeetingDocumentationType xmlns="d267a1a7-8edd-4111-a118-4a206d87cecc" xsi:nil="true"/>
    <FileNetAlphaCode xmlns="d267a1a7-8edd-4111-a118-4a206d87cecc" xsi:nil="true"/>
    <FileNetsubject3 xmlns="d267a1a7-8edd-4111-a118-4a206d87cecc" xsi:nil="true"/>
    <FileNetPhysicalFileNumber xmlns="d267a1a7-8edd-4111-a118-4a206d87cecc" xsi:nil="true"/>
    <FileNetParagraphStatus xmlns="d267a1a7-8edd-4111-a118-4a206d87cecc" xsi:nil="true"/>
    <FileNetTriggerProcess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StartDate xmlns="d267a1a7-8edd-4111-a118-4a206d87cecc" xsi:nil="true"/>
    <FileNetNextReviewDueDate xmlns="d267a1a7-8edd-4111-a118-4a206d87cecc" xsi:nil="true"/>
    <Date_x0020_Authored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EndDate xmlns="d267a1a7-8edd-4111-a118-4a206d87cecc" xsi:nil="true"/>
    <FileNetProcessName xmlns="d267a1a7-8edd-4111-a118-4a206d87cecc" xsi:nil="true"/>
    <FileNetModifiiedBy xmlns="d267a1a7-8edd-4111-a118-4a206d87cecc" xsi:nil="true"/>
    <FileNetProcessOwner xmlns="d267a1a7-8edd-4111-a118-4a206d87cecc" xsi:nil="true"/>
    <TaxCatchAll xmlns="d267a1a7-8edd-4111-a118-4a206d87cecc" xsi:nil="true"/>
    <Status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AllOfMinistry xmlns="d267a1a7-8edd-4111-a118-4a206d87cecc" xsi:nil="true"/>
    <FileNetFolderAccess xmlns="d267a1a7-8edd-4111-a118-4a206d87cecc" xsi:nil="true"/>
    <FileNet_x0020_Object_x0020_ID xmlns="d267a1a7-8edd-4111-a118-4a206d87cecc" xsi:nil="true"/>
    <FileNet_x0020_Version_x0020_ID xmlns="d267a1a7-8edd-4111-a118-4a206d87cecc" xsi:nil="true"/>
    <FileNetAddMigration xmlns="d267a1a7-8edd-4111-a118-4a206d87cecc" xsi:nil="true"/>
    <FileNetsubject1 xmlns="d267a1a7-8edd-4111-a118-4a206d87cecc" xsi:nil="true"/>
    <FileNetParagraph xmlns="d267a1a7-8edd-4111-a118-4a206d87cecc" xsi:nil="true"/>
    <FileNetSource xmlns="d267a1a7-8edd-4111-a118-4a206d87cecc" xsi:nil="true"/>
    <_dlc_DocIdUrl xmlns="9225611e-599a-4cb3-b511-6621efc4d26e">
      <Url>https://educationgovtnz.sharepoint.com/sites/GRPMoETePaeAronui-PacificTeam/_layouts/15/DocIdRedir.aspx?ID=MoEd-1097435503-42653</Url>
      <Description>MoEd-1097435503-42653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BDB53-B328-46E0-81A0-1735241142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48F4-EF50-4C7A-8DD9-D0ED678938E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2796F08-0D95-4DE3-9738-D7ED01B82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9225611e-599a-4cb3-b511-6621efc4d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FC083-CC4A-4794-82C6-810D4A4D39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28EF40-3191-4CFE-9A98-3CD07C7C5835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9225611e-599a-4cb3-b511-6621efc4d26e"/>
  </ds:schemaRefs>
</ds:datastoreItem>
</file>

<file path=customXml/itemProps6.xml><?xml version="1.0" encoding="utf-8"?>
<ds:datastoreItem xmlns:ds="http://schemas.openxmlformats.org/officeDocument/2006/customXml" ds:itemID="{00328977-F743-4F05-9762-3CC34C270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5680</Words>
  <Characters>32377</Characters>
  <Application>Microsoft Office Word</Application>
  <DocSecurity>0</DocSecurity>
  <Lines>269</Lines>
  <Paragraphs>75</Paragraphs>
  <ScaleCrop>false</ScaleCrop>
  <Company>Ministry of Education</Company>
  <LinksUpToDate>false</LinksUpToDate>
  <CharactersWithSpaces>37982</CharactersWithSpaces>
  <SharedDoc>false</SharedDoc>
  <HLinks>
    <vt:vector size="12" baseType="variant">
      <vt:variant>
        <vt:i4>262244</vt:i4>
      </vt:variant>
      <vt:variant>
        <vt:i4>3</vt:i4>
      </vt:variant>
      <vt:variant>
        <vt:i4>0</vt:i4>
      </vt:variant>
      <vt:variant>
        <vt:i4>5</vt:i4>
      </vt:variant>
      <vt:variant>
        <vt:lpwstr>mailto:SuaL@moe.govt.nz</vt:lpwstr>
      </vt:variant>
      <vt:variant>
        <vt:lpwstr/>
      </vt:variant>
      <vt:variant>
        <vt:i4>3997791</vt:i4>
      </vt:variant>
      <vt:variant>
        <vt:i4>0</vt:i4>
      </vt:variant>
      <vt:variant>
        <vt:i4>0</vt:i4>
      </vt:variant>
      <vt:variant>
        <vt:i4>5</vt:i4>
      </vt:variant>
      <vt:variant>
        <vt:lpwstr>mailto:MakisiG@moe.govt.nz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Wright</dc:creator>
  <cp:keywords/>
  <dc:description/>
  <cp:lastModifiedBy>Jeremy Barnes</cp:lastModifiedBy>
  <cp:revision>2</cp:revision>
  <dcterms:created xsi:type="dcterms:W3CDTF">2025-03-30T22:53:00Z</dcterms:created>
  <dcterms:modified xsi:type="dcterms:W3CDTF">2025-03-30T22:53:00Z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560beb70aea488fb091e84adbb32566">
    <vt:lpwstr/>
  </property>
  <property fmtid="{D5CDD505-2E9C-101B-9397-08002B2CF9AE}" pid="3" name="Property Management Activity">
    <vt:lpwstr/>
  </property>
  <property fmtid="{D5CDD505-2E9C-101B-9397-08002B2CF9AE}" pid="4" name="Ministerial_x0020_Type">
    <vt:lpwstr/>
  </property>
  <property fmtid="{D5CDD505-2E9C-101B-9397-08002B2CF9AE}" pid="5" name="Property_x0020_Management_x0020_Activity">
    <vt:lpwstr/>
  </property>
  <property fmtid="{D5CDD505-2E9C-101B-9397-08002B2CF9AE}" pid="6" name="MediaServiceImageTags">
    <vt:lpwstr/>
  </property>
  <property fmtid="{D5CDD505-2E9C-101B-9397-08002B2CF9AE}" pid="7" name="ContentTypeId">
    <vt:lpwstr>0x01010053526B971DAC78418EC6A9ED490C61AF00C832A012F74FF54695EA8A9849E7E598</vt:lpwstr>
  </property>
  <property fmtid="{D5CDD505-2E9C-101B-9397-08002B2CF9AE}" pid="8" name="Ministerial Type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_dlc_DocIdItemGuid">
    <vt:lpwstr>621074b4-2f84-4281-be0e-ce9cfd7c4c26</vt:lpwstr>
  </property>
  <property fmtid="{D5CDD505-2E9C-101B-9397-08002B2CF9AE}" pid="13" name="ce139978aae645acb1db0a0e0d3df2f5">
    <vt:lpwstr/>
  </property>
  <property fmtid="{D5CDD505-2E9C-101B-9397-08002B2CF9AE}" pid="14" name="Record Activity">
    <vt:lpwstr/>
  </property>
  <property fmtid="{D5CDD505-2E9C-101B-9397-08002B2CF9AE}" pid="15" name="Record_x0020_Activity">
    <vt:lpwstr/>
  </property>
</Properties>
</file>